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6DEF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1822314F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72CA621D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5922D823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28CA9C3F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7FD8D514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3C73694F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329BDE15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20A39210" w14:textId="77777777" w:rsidR="00BE0E5A" w:rsidRDefault="00BE0E5A" w:rsidP="00BE0E5A">
      <w:pPr>
        <w:pStyle w:val="Standard"/>
        <w:spacing w:after="200" w:line="276" w:lineRule="auto"/>
        <w:jc w:val="center"/>
        <w:rPr>
          <w:rFonts w:ascii="Stencil" w:hAnsi="Stencil"/>
          <w:sz w:val="80"/>
          <w:szCs w:val="80"/>
        </w:rPr>
      </w:pPr>
      <w:r>
        <w:rPr>
          <w:rFonts w:ascii="Stencil" w:hAnsi="Stencil"/>
          <w:sz w:val="80"/>
          <w:szCs w:val="80"/>
        </w:rPr>
        <w:t>Le Block</w:t>
      </w:r>
    </w:p>
    <w:p w14:paraId="641E4C0F" w14:textId="7E58126D" w:rsidR="00BE0E5A" w:rsidRDefault="00BE0E5A" w:rsidP="00BE0E5A">
      <w:r>
        <w:br w:type="page"/>
      </w:r>
    </w:p>
    <w:p w14:paraId="13C7C91A" w14:textId="214EADD1" w:rsidR="00AC5B22" w:rsidRPr="00BE0E5A" w:rsidRDefault="00BE0E5A" w:rsidP="00BE0E5A">
      <w:r w:rsidRPr="00BE0E5A">
        <w:lastRenderedPageBreak/>
        <w:t xml:space="preserve">Le Block le jeu d’évasion </w:t>
      </w:r>
      <w:r w:rsidR="0006050E">
        <w:t xml:space="preserve">dont les barreaux ont été </w:t>
      </w:r>
      <w:r w:rsidRPr="00BE0E5A">
        <w:t xml:space="preserve">forgé à </w:t>
      </w:r>
      <w:r w:rsidR="0006050E">
        <w:t>plusieurs</w:t>
      </w:r>
      <w:r w:rsidRPr="00BE0E5A">
        <w:t xml:space="preserve"> mains.</w:t>
      </w:r>
    </w:p>
    <w:p w14:paraId="4243C13D" w14:textId="3C59250A" w:rsidR="00BE0E5A" w:rsidRDefault="00BE0E5A" w:rsidP="00BE0E5A">
      <w:r w:rsidRPr="00BE0E5A">
        <w:t xml:space="preserve">Par Allegas, sur une idée de </w:t>
      </w:r>
      <w:proofErr w:type="spellStart"/>
      <w:r w:rsidRPr="00BE0E5A">
        <w:t>Leki</w:t>
      </w:r>
      <w:proofErr w:type="spellEnd"/>
      <w:r w:rsidRPr="00BE0E5A">
        <w:t xml:space="preserve"> pour le Huitième Défi Trois Fois Forgé de PTGPTB. Ce jeu est placé sous licence Creative Commons BY-SA-NC</w:t>
      </w:r>
      <w:r>
        <w:t>.</w:t>
      </w:r>
    </w:p>
    <w:p w14:paraId="5E952D39" w14:textId="77777777" w:rsidR="00BE0E5A" w:rsidRDefault="00BE0E5A" w:rsidP="00BE0E5A"/>
    <w:p w14:paraId="17211525" w14:textId="41C2C50E" w:rsidR="00BE0E5A" w:rsidRDefault="00BE0E5A" w:rsidP="00BE0E5A">
      <w:r>
        <w:t xml:space="preserve">Dans </w:t>
      </w:r>
      <w:r w:rsidR="00A55049">
        <w:t>ce jeu</w:t>
      </w:r>
      <w:r>
        <w:t>, nous vous proposons d’incarner un groupe de détenus dont l’objectif principal sera de s’échapper d’une prison : Le Block</w:t>
      </w:r>
      <w:r w:rsidR="0006050E">
        <w:t>, un lieu sombrant dans un chaos vertigineux.</w:t>
      </w:r>
    </w:p>
    <w:p w14:paraId="0315BE63" w14:textId="77777777" w:rsidR="00A55049" w:rsidRDefault="00A55049" w:rsidP="00BE0E5A"/>
    <w:p w14:paraId="49E0A032" w14:textId="107F6A17" w:rsidR="00A55049" w:rsidRDefault="00BE0E5A" w:rsidP="00BE0E5A">
      <w:r>
        <w:t xml:space="preserve">Le block est un lieu complexe soumis à l’autorité du </w:t>
      </w:r>
      <w:proofErr w:type="spellStart"/>
      <w:r>
        <w:t>CdB</w:t>
      </w:r>
      <w:proofErr w:type="spellEnd"/>
      <w:r>
        <w:t>, le Chef de Bloc.</w:t>
      </w:r>
    </w:p>
    <w:p w14:paraId="52B54E08" w14:textId="5DA224DE" w:rsidR="00A55049" w:rsidRDefault="00A55049" w:rsidP="00BE0E5A">
      <w:r>
        <w:t xml:space="preserve">Mais s’il en est le gardien, il n’en est pas l’architecte, car </w:t>
      </w:r>
      <w:r w:rsidR="0006050E">
        <w:t xml:space="preserve">vous serez tous et toutes les </w:t>
      </w:r>
      <w:proofErr w:type="spellStart"/>
      <w:r w:rsidR="0006050E">
        <w:t>concepteurices</w:t>
      </w:r>
      <w:proofErr w:type="spellEnd"/>
      <w:r w:rsidR="0006050E">
        <w:t xml:space="preserve"> de ce lieu :  </w:t>
      </w:r>
      <w:r w:rsidR="0006050E" w:rsidRPr="0006050E">
        <w:t xml:space="preserve">Station spatiale, geôle antique, enclos à humain post </w:t>
      </w:r>
      <w:proofErr w:type="spellStart"/>
      <w:r w:rsidR="0006050E" w:rsidRPr="0006050E">
        <w:t>apo</w:t>
      </w:r>
      <w:proofErr w:type="spellEnd"/>
      <w:r w:rsidR="0006050E" w:rsidRPr="0006050E">
        <w:t>...</w:t>
      </w:r>
    </w:p>
    <w:p w14:paraId="6AD478F2" w14:textId="77777777" w:rsidR="0006050E" w:rsidRDefault="0006050E" w:rsidP="00BE0E5A"/>
    <w:p w14:paraId="113CDF70" w14:textId="64C88E4F" w:rsidR="0006050E" w:rsidRDefault="0006050E" w:rsidP="00BE0E5A">
      <w:r>
        <w:t xml:space="preserve">Du fait de sa forme, le Block </w:t>
      </w:r>
      <w:r w:rsidRPr="0006050E">
        <w:t>peut se jouer comme un one shot ou s’intégrer dans une campagne, pour un épisode où les personnages sont incarcérés et privés de leurs avantages.</w:t>
      </w:r>
    </w:p>
    <w:p w14:paraId="2CBC9A6B" w14:textId="77777777" w:rsidR="0006050E" w:rsidRDefault="0006050E"/>
    <w:p w14:paraId="7C80F745" w14:textId="4C5017BD" w:rsidR="0006050E" w:rsidRDefault="0006050E">
      <w:r>
        <w:t>Le présent texte est divisé en Temps, chaque Temps correspondant à un</w:t>
      </w:r>
      <w:r w:rsidR="00896DB9">
        <w:t xml:space="preserve">e des grandes étapes de la partie </w:t>
      </w:r>
      <w:r w:rsidR="009F0F7F">
        <w:t>et se voulant ordonner pour suivre le déroulé de celle-ci.</w:t>
      </w:r>
      <w:r>
        <w:br w:type="page"/>
      </w:r>
    </w:p>
    <w:p w14:paraId="471E78DD" w14:textId="6EEC1CB7" w:rsidR="0006050E" w:rsidRDefault="00154BB1" w:rsidP="00154BB1">
      <w:pPr>
        <w:pStyle w:val="Titre1"/>
      </w:pPr>
      <w:r>
        <w:lastRenderedPageBreak/>
        <w:t>Temps 1 : En amont de la partie</w:t>
      </w:r>
    </w:p>
    <w:p w14:paraId="43BB9108" w14:textId="77777777" w:rsidR="00154BB1" w:rsidRDefault="00154BB1" w:rsidP="00154BB1"/>
    <w:p w14:paraId="71559E79" w14:textId="1E98D1F2" w:rsidR="00FC3A14" w:rsidRDefault="00154BB1" w:rsidP="00154BB1">
      <w:r>
        <w:t xml:space="preserve">Le block proposant un jeu construit à plusieurs </w:t>
      </w:r>
      <w:r w:rsidR="002703F3">
        <w:t>mains, le</w:t>
      </w:r>
      <w:r w:rsidR="00FC3A14">
        <w:t xml:space="preserve"> </w:t>
      </w:r>
      <w:proofErr w:type="spellStart"/>
      <w:r w:rsidR="00FC3A14">
        <w:t>cdb</w:t>
      </w:r>
      <w:proofErr w:type="spellEnd"/>
      <w:r w:rsidR="00FC3A14">
        <w:t xml:space="preserve"> se devra de préparer en amont de la partie plusieurs éléments.</w:t>
      </w:r>
      <w:r w:rsidR="002703F3">
        <w:br/>
      </w:r>
      <w:r w:rsidR="00FC3A14">
        <w:t xml:space="preserve">Ceux-ci sont tous </w:t>
      </w:r>
      <w:r w:rsidR="002703F3">
        <w:t>disponibles dans les annexes et vous serons présenté dans les différents temps.</w:t>
      </w:r>
    </w:p>
    <w:p w14:paraId="0ED6EEC8" w14:textId="77777777" w:rsidR="00FC3A14" w:rsidRDefault="00FC3A14" w:rsidP="00154BB1"/>
    <w:p w14:paraId="59D40349" w14:textId="4737E918" w:rsidR="00154BB1" w:rsidRDefault="002703F3" w:rsidP="00154BB1">
      <w:r>
        <w:t>Dans un premier temps,</w:t>
      </w:r>
      <w:r w:rsidR="00154BB1">
        <w:t xml:space="preserve"> il vous faut établir afin que tous puissent s’amuser ce qui peut intéresse</w:t>
      </w:r>
      <w:r w:rsidR="00DC736C">
        <w:t>r et au contraire ce qui peut gêner, mettre mal à l’aise une personne autour de la table.</w:t>
      </w:r>
    </w:p>
    <w:p w14:paraId="7AAADBF5" w14:textId="4BD2CBD0" w:rsidR="00DC736C" w:rsidRDefault="00DC736C" w:rsidP="00154BB1">
      <w:r>
        <w:t>Pour ce faire, nous vous proposons en annexe un tableau dédié.</w:t>
      </w:r>
    </w:p>
    <w:p w14:paraId="2C406191" w14:textId="7CCA5428" w:rsidR="00B327DF" w:rsidRDefault="00B327DF" w:rsidP="00154BB1">
      <w:r>
        <w:t>Ce tableau est un dérivé d</w:t>
      </w:r>
      <w:r w:rsidR="00273068">
        <w:t>e l’outil</w:t>
      </w:r>
      <w:r>
        <w:t xml:space="preserve"> des lignes et des voiles</w:t>
      </w:r>
      <w:r w:rsidR="00273068">
        <w:t>.</w:t>
      </w:r>
      <w:r w:rsidR="00273068">
        <w:br/>
        <w:t>Il est à noter cependant que comme tout outil, celui-ci n’est pas infaillible et qu’en jeu de rôle, seule la communication et l’échange peu permettre de vivre une partie</w:t>
      </w:r>
      <w:r w:rsidR="00663389">
        <w:t xml:space="preserve"> dans les meilleures conditions possibles.</w:t>
      </w:r>
    </w:p>
    <w:p w14:paraId="59504FBD" w14:textId="77777777" w:rsidR="00771174" w:rsidRDefault="00771174"/>
    <w:p w14:paraId="0228EF0C" w14:textId="08E292CB" w:rsidR="00771174" w:rsidRDefault="00771174">
      <w:r>
        <w:t>Puis de définir ensemble le contexte de base du block.</w:t>
      </w:r>
      <w:r w:rsidR="00A5602A">
        <w:br/>
      </w:r>
      <w:r>
        <w:t xml:space="preserve">Pour ce faire, vous pouvez inventez de concert ce contexte, le choisir dans la liste ci-après ou le tirer au hasard en lançant un dé à </w:t>
      </w:r>
      <w:r w:rsidR="00500AC5">
        <w:t>douze</w:t>
      </w:r>
      <w:r>
        <w:t xml:space="preserve"> faces.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71174" w14:paraId="34D8691A" w14:textId="77777777" w:rsidTr="00771174">
        <w:tc>
          <w:tcPr>
            <w:tcW w:w="562" w:type="dxa"/>
          </w:tcPr>
          <w:p w14:paraId="772E9DFF" w14:textId="1058BCDB" w:rsidR="00771174" w:rsidRPr="00771174" w:rsidRDefault="00771174" w:rsidP="00771174">
            <w:pPr>
              <w:jc w:val="center"/>
              <w:rPr>
                <w:b/>
                <w:bCs/>
              </w:rPr>
            </w:pPr>
            <w:r w:rsidRPr="00771174">
              <w:rPr>
                <w:b/>
                <w:bCs/>
              </w:rPr>
              <w:t>N°</w:t>
            </w:r>
          </w:p>
        </w:tc>
        <w:tc>
          <w:tcPr>
            <w:tcW w:w="8500" w:type="dxa"/>
          </w:tcPr>
          <w:p w14:paraId="52702F6E" w14:textId="78A9E8F8" w:rsidR="00771174" w:rsidRPr="00771174" w:rsidRDefault="00771174" w:rsidP="00771174">
            <w:pPr>
              <w:jc w:val="center"/>
              <w:rPr>
                <w:b/>
                <w:bCs/>
              </w:rPr>
            </w:pPr>
            <w:r w:rsidRPr="00771174">
              <w:rPr>
                <w:b/>
                <w:bCs/>
              </w:rPr>
              <w:t>Thème proposé</w:t>
            </w:r>
          </w:p>
        </w:tc>
      </w:tr>
      <w:tr w:rsidR="00771174" w14:paraId="7A6FB07D" w14:textId="77777777" w:rsidTr="00E56FB2">
        <w:tc>
          <w:tcPr>
            <w:tcW w:w="562" w:type="dxa"/>
            <w:vAlign w:val="center"/>
          </w:tcPr>
          <w:p w14:paraId="6D44D1A0" w14:textId="40BAA74D" w:rsidR="00771174" w:rsidRDefault="00771174" w:rsidP="00E56FB2">
            <w:pPr>
              <w:jc w:val="center"/>
            </w:pPr>
            <w:r>
              <w:t>01</w:t>
            </w:r>
          </w:p>
        </w:tc>
        <w:tc>
          <w:tcPr>
            <w:tcW w:w="8500" w:type="dxa"/>
            <w:vAlign w:val="center"/>
          </w:tcPr>
          <w:p w14:paraId="042AD666" w14:textId="29CA7B1B" w:rsidR="00771174" w:rsidRDefault="00771174" w:rsidP="00E56FB2">
            <w:r>
              <w:t xml:space="preserve">Médiéval : Vous êtes prisonnier </w:t>
            </w:r>
            <w:r w:rsidR="00E56FB2">
              <w:t>d’un château</w:t>
            </w:r>
            <w:r w:rsidR="004433C4">
              <w:t xml:space="preserve"> au fond d’une oubliette ou d</w:t>
            </w:r>
            <w:r w:rsidR="00A5602A">
              <w:t>e la plus haute tour.</w:t>
            </w:r>
          </w:p>
        </w:tc>
      </w:tr>
      <w:tr w:rsidR="00771174" w14:paraId="683C2515" w14:textId="77777777" w:rsidTr="00E56FB2">
        <w:tc>
          <w:tcPr>
            <w:tcW w:w="562" w:type="dxa"/>
            <w:vAlign w:val="center"/>
          </w:tcPr>
          <w:p w14:paraId="29D29669" w14:textId="4C63BE48" w:rsidR="00771174" w:rsidRDefault="00771174" w:rsidP="00E56FB2">
            <w:pPr>
              <w:jc w:val="center"/>
            </w:pPr>
            <w:r>
              <w:t>02</w:t>
            </w:r>
          </w:p>
        </w:tc>
        <w:tc>
          <w:tcPr>
            <w:tcW w:w="8500" w:type="dxa"/>
            <w:vAlign w:val="center"/>
          </w:tcPr>
          <w:p w14:paraId="7DFB0C5C" w14:textId="77777777" w:rsidR="00771174" w:rsidRDefault="00E56FB2" w:rsidP="00E56FB2">
            <w:r>
              <w:t>Antique : Vous êtes enfermé au milieu du labyrinthe de Dédalle.</w:t>
            </w:r>
          </w:p>
          <w:p w14:paraId="0EE0FC4F" w14:textId="7DC6F3F7" w:rsidR="00E56FB2" w:rsidRDefault="00E56FB2" w:rsidP="00E56FB2">
            <w:r>
              <w:t>Mais plus que les couloirs tortueux, c’est cette étrange respiration roque qui vous inquiète.</w:t>
            </w:r>
          </w:p>
        </w:tc>
      </w:tr>
      <w:tr w:rsidR="00771174" w14:paraId="44162AD4" w14:textId="77777777" w:rsidTr="00E56FB2">
        <w:tc>
          <w:tcPr>
            <w:tcW w:w="562" w:type="dxa"/>
            <w:vAlign w:val="center"/>
          </w:tcPr>
          <w:p w14:paraId="66679448" w14:textId="57EFC682" w:rsidR="00771174" w:rsidRDefault="00771174" w:rsidP="00E56FB2">
            <w:pPr>
              <w:jc w:val="center"/>
            </w:pPr>
            <w:r>
              <w:t>03</w:t>
            </w:r>
          </w:p>
        </w:tc>
        <w:tc>
          <w:tcPr>
            <w:tcW w:w="8500" w:type="dxa"/>
            <w:vAlign w:val="center"/>
          </w:tcPr>
          <w:p w14:paraId="2EB07F73" w14:textId="583C4214" w:rsidR="00771174" w:rsidRDefault="00500AC5" w:rsidP="00E56FB2">
            <w:proofErr w:type="spellStart"/>
            <w:r>
              <w:t>Spaceblock</w:t>
            </w:r>
            <w:proofErr w:type="spellEnd"/>
            <w:r w:rsidR="00E56FB2">
              <w:t xml:space="preserve"> : 2349 ses vaisseaux spatiaux, ses </w:t>
            </w:r>
            <w:proofErr w:type="spellStart"/>
            <w:r w:rsidR="00E56FB2">
              <w:t>phaseurs</w:t>
            </w:r>
            <w:proofErr w:type="spellEnd"/>
            <w:r w:rsidR="00E56FB2">
              <w:t xml:space="preserve"> et ses prisons satellitaires.</w:t>
            </w:r>
          </w:p>
        </w:tc>
      </w:tr>
      <w:tr w:rsidR="00771174" w14:paraId="3A382161" w14:textId="77777777" w:rsidTr="00E56FB2">
        <w:tc>
          <w:tcPr>
            <w:tcW w:w="562" w:type="dxa"/>
            <w:vAlign w:val="center"/>
          </w:tcPr>
          <w:p w14:paraId="2175EEDE" w14:textId="113DC26A" w:rsidR="00771174" w:rsidRDefault="00771174" w:rsidP="00E56FB2">
            <w:pPr>
              <w:jc w:val="center"/>
            </w:pPr>
            <w:r>
              <w:t>04</w:t>
            </w:r>
          </w:p>
        </w:tc>
        <w:tc>
          <w:tcPr>
            <w:tcW w:w="8500" w:type="dxa"/>
            <w:vAlign w:val="center"/>
          </w:tcPr>
          <w:p w14:paraId="44598B0C" w14:textId="58CBFE2C" w:rsidR="00771174" w:rsidRDefault="00E56FB2" w:rsidP="00E56FB2">
            <w:proofErr w:type="spellStart"/>
            <w:r>
              <w:t>Préhisto</w:t>
            </w:r>
            <w:r w:rsidR="00500AC5">
              <w:t>block</w:t>
            </w:r>
            <w:proofErr w:type="spellEnd"/>
            <w:r>
              <w:t xml:space="preserve"> : Vous avoir bosse sur crâne, </w:t>
            </w:r>
            <w:r w:rsidR="00FA698B">
              <w:t>être dans grotte inconnue et ossements Hommes dedans</w:t>
            </w:r>
          </w:p>
        </w:tc>
      </w:tr>
      <w:tr w:rsidR="00771174" w14:paraId="3B2AD341" w14:textId="77777777" w:rsidTr="00E56FB2">
        <w:tc>
          <w:tcPr>
            <w:tcW w:w="562" w:type="dxa"/>
            <w:vAlign w:val="center"/>
          </w:tcPr>
          <w:p w14:paraId="16654DCC" w14:textId="12F40204" w:rsidR="00771174" w:rsidRDefault="00771174" w:rsidP="00E56FB2">
            <w:pPr>
              <w:jc w:val="center"/>
            </w:pPr>
            <w:r>
              <w:t>05</w:t>
            </w:r>
          </w:p>
        </w:tc>
        <w:tc>
          <w:tcPr>
            <w:tcW w:w="8500" w:type="dxa"/>
            <w:vAlign w:val="center"/>
          </w:tcPr>
          <w:p w14:paraId="4766507E" w14:textId="137A0E86" w:rsidR="00771174" w:rsidRDefault="00FA698B" w:rsidP="00E56FB2">
            <w:r>
              <w:t xml:space="preserve">L’hommage : Cold </w:t>
            </w:r>
            <w:proofErr w:type="spellStart"/>
            <w:r>
              <w:t>Mountain</w:t>
            </w:r>
            <w:proofErr w:type="spellEnd"/>
            <w:r>
              <w:t xml:space="preserve"> 1935, entre vos geôles s’étend un couloir et au milieu une ligne tracée à la peinture verte.</w:t>
            </w:r>
          </w:p>
        </w:tc>
      </w:tr>
      <w:tr w:rsidR="00771174" w14:paraId="6BE4D26C" w14:textId="77777777" w:rsidTr="00E56FB2">
        <w:tc>
          <w:tcPr>
            <w:tcW w:w="562" w:type="dxa"/>
            <w:vAlign w:val="center"/>
          </w:tcPr>
          <w:p w14:paraId="74F74A83" w14:textId="6C657541" w:rsidR="00771174" w:rsidRDefault="00771174" w:rsidP="00E56FB2">
            <w:pPr>
              <w:jc w:val="center"/>
            </w:pPr>
            <w:r>
              <w:t>06</w:t>
            </w:r>
          </w:p>
        </w:tc>
        <w:tc>
          <w:tcPr>
            <w:tcW w:w="8500" w:type="dxa"/>
            <w:vAlign w:val="center"/>
          </w:tcPr>
          <w:p w14:paraId="4DF284FE" w14:textId="5E4BA4E7" w:rsidR="00771174" w:rsidRDefault="00500AC5" w:rsidP="00E56FB2">
            <w:r>
              <w:t>Block</w:t>
            </w:r>
            <w:r w:rsidR="00FA698B">
              <w:t xml:space="preserve"> of </w:t>
            </w:r>
            <w:proofErr w:type="spellStart"/>
            <w:r w:rsidR="00FA698B">
              <w:t>death</w:t>
            </w:r>
            <w:proofErr w:type="spellEnd"/>
            <w:r w:rsidR="00FA698B">
              <w:t xml:space="preserve"> : Les gardiens sont partis, le courant est tombé hier soir et depuis ce matin, des gens ne font que de se cogner contre les grillages en </w:t>
            </w:r>
            <w:r w:rsidR="00A5602A">
              <w:t>marmonnant</w:t>
            </w:r>
            <w:r w:rsidR="003D167A">
              <w:t>.</w:t>
            </w:r>
          </w:p>
        </w:tc>
      </w:tr>
      <w:tr w:rsidR="00771174" w14:paraId="2A981A47" w14:textId="77777777" w:rsidTr="00E56FB2">
        <w:tc>
          <w:tcPr>
            <w:tcW w:w="562" w:type="dxa"/>
            <w:vAlign w:val="center"/>
          </w:tcPr>
          <w:p w14:paraId="44696462" w14:textId="1C145CE3" w:rsidR="00771174" w:rsidRDefault="00771174" w:rsidP="00E56FB2">
            <w:pPr>
              <w:jc w:val="center"/>
            </w:pPr>
            <w:r>
              <w:t>07</w:t>
            </w:r>
          </w:p>
        </w:tc>
        <w:tc>
          <w:tcPr>
            <w:tcW w:w="8500" w:type="dxa"/>
            <w:vAlign w:val="center"/>
          </w:tcPr>
          <w:p w14:paraId="1A3CD3DA" w14:textId="4CB24C70" w:rsidR="00771174" w:rsidRDefault="00500AC5" w:rsidP="00E56FB2">
            <w:r>
              <w:t>Block</w:t>
            </w:r>
            <w:r w:rsidR="003D167A">
              <w:t xml:space="preserve"> pénitentiaire : Les </w:t>
            </w:r>
            <w:r>
              <w:t>prisons</w:t>
            </w:r>
            <w:r w:rsidR="003D167A">
              <w:t xml:space="preserve"> française </w:t>
            </w:r>
            <w:r w:rsidR="00950E38">
              <w:t>ce n’est pas</w:t>
            </w:r>
            <w:r w:rsidR="003D167A">
              <w:t xml:space="preserve"> le pied. Les cellules sont toutes petites, les murs défraîchis et le tout est surpeuplé … Mais à ce qu’il paraît il y a une PS5 quelque part !</w:t>
            </w:r>
          </w:p>
        </w:tc>
      </w:tr>
      <w:tr w:rsidR="00771174" w14:paraId="6A2E4D38" w14:textId="77777777" w:rsidTr="00E56FB2">
        <w:tc>
          <w:tcPr>
            <w:tcW w:w="562" w:type="dxa"/>
            <w:vAlign w:val="center"/>
          </w:tcPr>
          <w:p w14:paraId="64804B6E" w14:textId="264F1747" w:rsidR="00771174" w:rsidRDefault="00771174" w:rsidP="00E56FB2">
            <w:pPr>
              <w:jc w:val="center"/>
            </w:pPr>
            <w:r>
              <w:t>08</w:t>
            </w:r>
          </w:p>
        </w:tc>
        <w:tc>
          <w:tcPr>
            <w:tcW w:w="8500" w:type="dxa"/>
            <w:vAlign w:val="center"/>
          </w:tcPr>
          <w:p w14:paraId="28DABA6A" w14:textId="39003B42" w:rsidR="00771174" w:rsidRDefault="00500AC5" w:rsidP="00E56FB2">
            <w:r>
              <w:t>Block</w:t>
            </w:r>
            <w:r w:rsidR="003D167A">
              <w:t xml:space="preserve"> 51 : Votre </w:t>
            </w:r>
            <w:proofErr w:type="spellStart"/>
            <w:r w:rsidR="003D167A">
              <w:t>Zepuwit</w:t>
            </w:r>
            <w:proofErr w:type="spellEnd"/>
            <w:r w:rsidR="003D167A">
              <w:t xml:space="preserve"> volant c’est écrasé sur ce monde d’extra-terrestres arriérés et vous voici mis au secret … Comment allez-vous rentrez chez-vous ?</w:t>
            </w:r>
          </w:p>
        </w:tc>
      </w:tr>
      <w:tr w:rsidR="00771174" w14:paraId="4743EDCD" w14:textId="77777777" w:rsidTr="00E56FB2">
        <w:tc>
          <w:tcPr>
            <w:tcW w:w="562" w:type="dxa"/>
            <w:vAlign w:val="center"/>
          </w:tcPr>
          <w:p w14:paraId="242C984D" w14:textId="1046F0EA" w:rsidR="00771174" w:rsidRDefault="00771174" w:rsidP="00E56FB2">
            <w:pPr>
              <w:jc w:val="center"/>
            </w:pPr>
            <w:r>
              <w:t>09</w:t>
            </w:r>
          </w:p>
        </w:tc>
        <w:tc>
          <w:tcPr>
            <w:tcW w:w="8500" w:type="dxa"/>
            <w:vAlign w:val="center"/>
          </w:tcPr>
          <w:p w14:paraId="5DDB75D2" w14:textId="28F51B04" w:rsidR="00771174" w:rsidRDefault="00291D21" w:rsidP="00E56FB2">
            <w:r>
              <w:t>SPA : Hier encore, vous étiez dans les rues à vous battre contre le gang des chats. Maintenant vous êtes enfermés dans des cages aux sols de béton qui vous blessent les coussinets.</w:t>
            </w:r>
          </w:p>
        </w:tc>
      </w:tr>
      <w:tr w:rsidR="00771174" w14:paraId="35D5B140" w14:textId="77777777" w:rsidTr="00E56FB2">
        <w:tc>
          <w:tcPr>
            <w:tcW w:w="562" w:type="dxa"/>
            <w:vAlign w:val="center"/>
          </w:tcPr>
          <w:p w14:paraId="5DC4AB6E" w14:textId="4B3D1628" w:rsidR="00771174" w:rsidRDefault="00771174" w:rsidP="00E56FB2">
            <w:pPr>
              <w:jc w:val="center"/>
            </w:pPr>
            <w:r>
              <w:t>10</w:t>
            </w:r>
          </w:p>
        </w:tc>
        <w:tc>
          <w:tcPr>
            <w:tcW w:w="8500" w:type="dxa"/>
            <w:vAlign w:val="center"/>
          </w:tcPr>
          <w:p w14:paraId="5CF17300" w14:textId="6F6F4D5E" w:rsidR="00771174" w:rsidRDefault="00291D21" w:rsidP="00E56FB2">
            <w:r>
              <w:t>La chose</w:t>
            </w:r>
            <w:r w:rsidR="00500AC5">
              <w:t xml:space="preserve"> dans le </w:t>
            </w:r>
            <w:proofErr w:type="spellStart"/>
            <w:r w:rsidR="00500AC5">
              <w:t>block</w:t>
            </w:r>
            <w:proofErr w:type="spellEnd"/>
            <w:r>
              <w:t> : Prisonnier d’une station au cœur de l’antarctique vous devez attendre que la tempête se passe, mais vos recherches semblent avoir réveillé quelque chose…</w:t>
            </w:r>
          </w:p>
        </w:tc>
      </w:tr>
      <w:tr w:rsidR="00771174" w14:paraId="6EDCFC8E" w14:textId="77777777" w:rsidTr="00E56FB2">
        <w:tc>
          <w:tcPr>
            <w:tcW w:w="562" w:type="dxa"/>
            <w:vAlign w:val="center"/>
          </w:tcPr>
          <w:p w14:paraId="407EF435" w14:textId="52B0B243" w:rsidR="00771174" w:rsidRDefault="00771174" w:rsidP="00E56FB2">
            <w:pPr>
              <w:jc w:val="center"/>
            </w:pPr>
            <w:r>
              <w:t>11</w:t>
            </w:r>
          </w:p>
        </w:tc>
        <w:tc>
          <w:tcPr>
            <w:tcW w:w="8500" w:type="dxa"/>
            <w:vAlign w:val="center"/>
          </w:tcPr>
          <w:p w14:paraId="616B5D09" w14:textId="523F3813" w:rsidR="00771174" w:rsidRDefault="00500AC5" w:rsidP="00E56FB2">
            <w:r>
              <w:t xml:space="preserve">Chicken Block : Vous êtes des poules au milieu d’une basse-cour qui tremblez devant l’étrange regard de Germaine qui semble vous évaluer tout en affûtant sa hache </w:t>
            </w:r>
          </w:p>
        </w:tc>
      </w:tr>
      <w:tr w:rsidR="00771174" w14:paraId="72837C5D" w14:textId="77777777" w:rsidTr="00E56FB2">
        <w:tc>
          <w:tcPr>
            <w:tcW w:w="562" w:type="dxa"/>
            <w:vAlign w:val="center"/>
          </w:tcPr>
          <w:p w14:paraId="5451E95D" w14:textId="0698F565" w:rsidR="00771174" w:rsidRDefault="00771174" w:rsidP="00E56FB2">
            <w:pPr>
              <w:jc w:val="center"/>
            </w:pPr>
            <w:r>
              <w:t>12</w:t>
            </w:r>
          </w:p>
        </w:tc>
        <w:tc>
          <w:tcPr>
            <w:tcW w:w="8500" w:type="dxa"/>
            <w:vAlign w:val="center"/>
          </w:tcPr>
          <w:p w14:paraId="657271C5" w14:textId="62664659" w:rsidR="00A33E2C" w:rsidRDefault="00500AC5" w:rsidP="00E56FB2">
            <w:r>
              <w:t xml:space="preserve">Post </w:t>
            </w:r>
            <w:proofErr w:type="spellStart"/>
            <w:r>
              <w:t>apoblock</w:t>
            </w:r>
            <w:proofErr w:type="spellEnd"/>
            <w:r>
              <w:t> : Les ravageurs vous ont capturé, vous êtes maintenant enfermé dans une geôle avec pour toute affaire, votre combinaison bleue à bande jaune.</w:t>
            </w:r>
          </w:p>
        </w:tc>
      </w:tr>
    </w:tbl>
    <w:p w14:paraId="478F700B" w14:textId="099DB4AC" w:rsidR="002703F3" w:rsidRDefault="002703F3">
      <w:r>
        <w:br w:type="page"/>
      </w:r>
    </w:p>
    <w:p w14:paraId="68578D1D" w14:textId="3CE02509" w:rsidR="00663389" w:rsidRDefault="002703F3" w:rsidP="002703F3">
      <w:pPr>
        <w:pStyle w:val="Titre1"/>
      </w:pPr>
      <w:r>
        <w:lastRenderedPageBreak/>
        <w:t xml:space="preserve">Temps 2 : Créer la prison de vos </w:t>
      </w:r>
      <w:r w:rsidRPr="002703F3">
        <w:rPr>
          <w:strike/>
        </w:rPr>
        <w:t>cauchemars</w:t>
      </w:r>
      <w:r>
        <w:t xml:space="preserve"> rêves.</w:t>
      </w:r>
    </w:p>
    <w:p w14:paraId="3CE7676A" w14:textId="77777777" w:rsidR="00663389" w:rsidRDefault="00663389" w:rsidP="00154BB1"/>
    <w:p w14:paraId="0BB5FFEB" w14:textId="0AA71A04" w:rsidR="00DC736C" w:rsidRDefault="005466FC" w:rsidP="00154BB1">
      <w:r>
        <w:t>Les attentes et contraintes de la partie définies, il est temps d’aborder la construction de la prison en elle-même.</w:t>
      </w:r>
    </w:p>
    <w:p w14:paraId="09DAC053" w14:textId="77777777" w:rsidR="005466FC" w:rsidRDefault="005466FC" w:rsidP="00154BB1"/>
    <w:p w14:paraId="2783D4AD" w14:textId="77777777" w:rsidR="00771174" w:rsidRDefault="005466FC" w:rsidP="00154BB1">
      <w:r>
        <w:t xml:space="preserve">Tout d’abord, le </w:t>
      </w:r>
      <w:proofErr w:type="spellStart"/>
      <w:r>
        <w:t>CdB</w:t>
      </w:r>
      <w:proofErr w:type="spellEnd"/>
      <w:r>
        <w:t xml:space="preserve"> va créer la zone de départ : il peut s’agir d’une pièce particulière, </w:t>
      </w:r>
      <w:r w:rsidR="00771174">
        <w:t>d’une série de pièces comme des cellules.</w:t>
      </w:r>
    </w:p>
    <w:p w14:paraId="2DC24917" w14:textId="17AE84B3" w:rsidR="005466FC" w:rsidRDefault="00771174" w:rsidP="00154BB1">
      <w:r>
        <w:t>Le but ici est de montrer à tout le monde comment se renseigne une carte de pièce, mais aussi de poser les jalons d</w:t>
      </w:r>
      <w:r w:rsidR="00037D47">
        <w:t>u Block et donc de l’univers dans lequel vous allez jouer.</w:t>
      </w:r>
    </w:p>
    <w:p w14:paraId="4DB2B1D5" w14:textId="51055785" w:rsidR="00037D47" w:rsidRDefault="00A02254" w:rsidP="00154BB1">
      <w:r>
        <w:t xml:space="preserve">Vous trouverez en annexe </w:t>
      </w:r>
      <w:r w:rsidR="00F75EF8">
        <w:t>l</w:t>
      </w:r>
      <w:r w:rsidR="00BF5946">
        <w:t>’aide de jeu Mon Block</w:t>
      </w:r>
      <w:r w:rsidR="00F75EF8">
        <w:t>.</w:t>
      </w:r>
    </w:p>
    <w:p w14:paraId="3ED3D207" w14:textId="72E4080D" w:rsidR="00F75EF8" w:rsidRDefault="00F75EF8" w:rsidP="00154BB1">
      <w:r>
        <w:t>Celle-ci est composé </w:t>
      </w:r>
      <w:r w:rsidR="00E46B35">
        <w:t xml:space="preserve">des champs </w:t>
      </w:r>
      <w:r>
        <w:t>:</w:t>
      </w:r>
    </w:p>
    <w:p w14:paraId="7EECC450" w14:textId="51BFD60D" w:rsidR="00F75EF8" w:rsidRDefault="00E46B35" w:rsidP="00F75EF8">
      <w:pPr>
        <w:pStyle w:val="Paragraphedeliste"/>
        <w:numPr>
          <w:ilvl w:val="0"/>
          <w:numId w:val="1"/>
        </w:numPr>
      </w:pPr>
      <w:r>
        <w:t>Zone : C’est le nom d</w:t>
      </w:r>
      <w:r w:rsidR="00685922">
        <w:t>e la salle ou de l’endroit proposé</w:t>
      </w:r>
    </w:p>
    <w:p w14:paraId="1D281F52" w14:textId="13FB93A6" w:rsidR="00685922" w:rsidRDefault="00685922" w:rsidP="00F75EF8">
      <w:pPr>
        <w:pStyle w:val="Paragraphedeliste"/>
        <w:numPr>
          <w:ilvl w:val="0"/>
          <w:numId w:val="1"/>
        </w:numPr>
      </w:pPr>
      <w:r>
        <w:t xml:space="preserve">Description : </w:t>
      </w:r>
      <w:r w:rsidR="00D43866">
        <w:t>ici vous pouvez décrire sommairement les lieux</w:t>
      </w:r>
      <w:r w:rsidR="002F0C85">
        <w:t>.</w:t>
      </w:r>
    </w:p>
    <w:p w14:paraId="27C438E5" w14:textId="58791434" w:rsidR="002F0C85" w:rsidRDefault="00F951F4" w:rsidP="00F75EF8">
      <w:pPr>
        <w:pStyle w:val="Paragraphedeliste"/>
        <w:numPr>
          <w:ilvl w:val="0"/>
          <w:numId w:val="1"/>
        </w:numPr>
      </w:pPr>
      <w:r>
        <w:t>Menace</w:t>
      </w:r>
      <w:r w:rsidR="002F0C85">
        <w:t xml:space="preserve"> : </w:t>
      </w:r>
      <w:r>
        <w:t>Vous pouvez indiquer ici</w:t>
      </w:r>
      <w:r w:rsidR="008E77C7">
        <w:t xml:space="preserve"> un </w:t>
      </w:r>
      <w:proofErr w:type="gramStart"/>
      <w:r w:rsidR="008E77C7">
        <w:t>danger potentiel</w:t>
      </w:r>
      <w:proofErr w:type="gramEnd"/>
      <w:r w:rsidR="008E77C7">
        <w:t xml:space="preserve"> lié au lieu</w:t>
      </w:r>
      <w:r w:rsidR="00523FD7">
        <w:t>.</w:t>
      </w:r>
    </w:p>
    <w:p w14:paraId="4BA97F04" w14:textId="0F7D7D47" w:rsidR="00523FD7" w:rsidRDefault="00523FD7" w:rsidP="00F75EF8">
      <w:pPr>
        <w:pStyle w:val="Paragraphedeliste"/>
        <w:numPr>
          <w:ilvl w:val="0"/>
          <w:numId w:val="1"/>
        </w:numPr>
      </w:pPr>
      <w:r>
        <w:t>Avantage : Ce que le groupe peut trouver ici pour les aider</w:t>
      </w:r>
      <w:r w:rsidR="00D13498">
        <w:t xml:space="preserve"> à sortir ou dans leur exploration.</w:t>
      </w:r>
    </w:p>
    <w:p w14:paraId="05B3A194" w14:textId="471C1ECC" w:rsidR="006D3E08" w:rsidRDefault="006D3E08" w:rsidP="006D3E08">
      <w:r>
        <w:t xml:space="preserve">Ainsi que d’un encart pour représenter à </w:t>
      </w:r>
      <w:r w:rsidR="00B7239A">
        <w:t>quoi ressemble la zone.</w:t>
      </w:r>
    </w:p>
    <w:p w14:paraId="669F571A" w14:textId="77777777" w:rsidR="00B7239A" w:rsidRDefault="00B7239A" w:rsidP="006D3E08"/>
    <w:p w14:paraId="250518E0" w14:textId="58F32A11" w:rsidR="00430F3F" w:rsidRDefault="002815DC" w:rsidP="006D3E08">
      <w:r>
        <w:t xml:space="preserve">Puis </w:t>
      </w:r>
      <w:r w:rsidR="00E80FD8">
        <w:t xml:space="preserve">les </w:t>
      </w:r>
      <w:proofErr w:type="spellStart"/>
      <w:r w:rsidR="00E80FD8">
        <w:t>joueureuses</w:t>
      </w:r>
      <w:proofErr w:type="spellEnd"/>
      <w:r w:rsidR="00E80FD8">
        <w:t xml:space="preserve"> et le </w:t>
      </w:r>
      <w:proofErr w:type="spellStart"/>
      <w:r w:rsidR="00E80FD8">
        <w:t>CdB</w:t>
      </w:r>
      <w:proofErr w:type="spellEnd"/>
      <w:r w:rsidR="00E80FD8">
        <w:t xml:space="preserve"> vont créer chacun </w:t>
      </w:r>
      <w:r w:rsidR="00492DD4">
        <w:t>plusieurs salles</w:t>
      </w:r>
      <w:r w:rsidR="00AF46D6">
        <w:t xml:space="preserve"> ou block</w:t>
      </w:r>
      <w:r w:rsidR="00492DD4">
        <w:t xml:space="preserve"> de façon individuelles et non concerté</w:t>
      </w:r>
      <w:r w:rsidR="005C28E6">
        <w:t>s.</w:t>
      </w:r>
      <w:r w:rsidR="005C28E6">
        <w:br/>
      </w:r>
    </w:p>
    <w:p w14:paraId="4B400DC8" w14:textId="7C71638D" w:rsidR="006D3E08" w:rsidRDefault="005C28E6" w:rsidP="006D3E08">
      <w:r>
        <w:t>Le nombre de salle à créer va dépendre de la durée de la partie, nous estimons qu’un</w:t>
      </w:r>
      <w:r w:rsidR="00DA7491">
        <w:t xml:space="preserve">e salle va occuper </w:t>
      </w:r>
      <w:r w:rsidR="00735236">
        <w:t xml:space="preserve">le groupe entre 20 et 45 minutes </w:t>
      </w:r>
      <w:r w:rsidR="0083389A">
        <w:t xml:space="preserve">en moyenne, le temps pouvant varier en fonction </w:t>
      </w:r>
      <w:r w:rsidR="00984053">
        <w:t xml:space="preserve">de l’interprétation du </w:t>
      </w:r>
      <w:proofErr w:type="spellStart"/>
      <w:r w:rsidR="00984053">
        <w:t>CdB</w:t>
      </w:r>
      <w:proofErr w:type="spellEnd"/>
      <w:r w:rsidR="00984053">
        <w:t xml:space="preserve"> et celles des </w:t>
      </w:r>
      <w:proofErr w:type="spellStart"/>
      <w:r w:rsidR="00984053">
        <w:t>joueureuses</w:t>
      </w:r>
      <w:proofErr w:type="spellEnd"/>
      <w:r w:rsidR="00984053">
        <w:t>.</w:t>
      </w:r>
    </w:p>
    <w:p w14:paraId="0D82771B" w14:textId="17C2BF91" w:rsidR="00430F3F" w:rsidRDefault="006C0F57" w:rsidP="00154BB1">
      <w:r>
        <w:t>Ainsi pour une partie de 4 heures, il vous faudra en moyenne 8 salles</w:t>
      </w:r>
      <w:r w:rsidR="00220991">
        <w:t xml:space="preserve"> auquel nous vous </w:t>
      </w:r>
      <w:r w:rsidR="00614CD8">
        <w:t>conseillons</w:t>
      </w:r>
      <w:r w:rsidR="00220991">
        <w:t xml:space="preserve"> d’ajouter quelques salles en plus pour pal</w:t>
      </w:r>
      <w:r w:rsidR="002A3A28">
        <w:t>l</w:t>
      </w:r>
      <w:r w:rsidR="00220991">
        <w:t xml:space="preserve">ier divers </w:t>
      </w:r>
      <w:r w:rsidR="004534C9">
        <w:t>inconvénients comme :</w:t>
      </w:r>
      <w:r w:rsidR="00430F3F">
        <w:br/>
      </w:r>
      <w:r w:rsidR="004534C9">
        <w:t>-Des salles identiques</w:t>
      </w:r>
      <w:r w:rsidR="00430F3F">
        <w:br/>
      </w:r>
      <w:r w:rsidR="006F2FC9">
        <w:t>-Un groupe trop rapide</w:t>
      </w:r>
      <w:r w:rsidR="00430F3F">
        <w:br/>
      </w:r>
      <w:r w:rsidR="006F2FC9">
        <w:t>-Une salle hors sujet</w:t>
      </w:r>
      <w:r w:rsidR="00430F3F">
        <w:br/>
      </w:r>
      <w:r w:rsidR="006F2FC9">
        <w:t>-…</w:t>
      </w:r>
    </w:p>
    <w:p w14:paraId="0E9AE28F" w14:textId="6616451A" w:rsidR="00430F3F" w:rsidRDefault="005C5E9F" w:rsidP="00154BB1">
      <w:r>
        <w:t>Les salles créées</w:t>
      </w:r>
      <w:r w:rsidR="00430F3F">
        <w:t xml:space="preserve">, celles-ci sont passé </w:t>
      </w:r>
      <w:r w:rsidR="00687A8A">
        <w:t>face cachée</w:t>
      </w:r>
      <w:r w:rsidR="00430F3F">
        <w:t xml:space="preserve"> au </w:t>
      </w:r>
      <w:proofErr w:type="spellStart"/>
      <w:r w:rsidR="00430F3F">
        <w:t>CdB</w:t>
      </w:r>
      <w:proofErr w:type="spellEnd"/>
      <w:r w:rsidR="00430F3F">
        <w:t xml:space="preserve"> qui va les mélanger et les </w:t>
      </w:r>
      <w:r w:rsidR="00812002">
        <w:t>place</w:t>
      </w:r>
      <w:r w:rsidR="00AF46D6">
        <w:t>r en une pioche dans laquelle il tirera à chaque changement de salle</w:t>
      </w:r>
    </w:p>
    <w:p w14:paraId="19D98EAC" w14:textId="77777777" w:rsidR="00430F3F" w:rsidRDefault="00430F3F" w:rsidP="00154BB1"/>
    <w:p w14:paraId="3221B531" w14:textId="0A5169C2" w:rsidR="00430F3F" w:rsidRDefault="00430F3F" w:rsidP="00154BB1">
      <w:r>
        <w:t xml:space="preserve">Enfin, le </w:t>
      </w:r>
      <w:proofErr w:type="spellStart"/>
      <w:r>
        <w:t>CdB</w:t>
      </w:r>
      <w:proofErr w:type="spellEnd"/>
      <w:r>
        <w:t xml:space="preserve"> va</w:t>
      </w:r>
      <w:r w:rsidR="008B7D54">
        <w:t xml:space="preserve"> imaginer la trame de la partie</w:t>
      </w:r>
      <w:r w:rsidR="002F4FD9">
        <w:t xml:space="preserve"> en inventant une menace, un danger limité dans le temps, une motivation, … qui va pousser les </w:t>
      </w:r>
      <w:proofErr w:type="spellStart"/>
      <w:r w:rsidR="002F4FD9">
        <w:t>joueureuses</w:t>
      </w:r>
      <w:proofErr w:type="spellEnd"/>
      <w:r w:rsidR="002F4FD9">
        <w:t xml:space="preserve"> à fuir l’endroit.</w:t>
      </w:r>
    </w:p>
    <w:p w14:paraId="3B3CD694" w14:textId="2800BFC3" w:rsidR="002F4FD9" w:rsidRDefault="002F4FD9">
      <w:r>
        <w:br w:type="page"/>
      </w:r>
    </w:p>
    <w:p w14:paraId="3FC96711" w14:textId="203C5EDC" w:rsidR="002F4FD9" w:rsidRDefault="002F4FD9" w:rsidP="002F4FD9">
      <w:pPr>
        <w:pStyle w:val="Titre1"/>
      </w:pPr>
      <w:r>
        <w:lastRenderedPageBreak/>
        <w:t xml:space="preserve">Temps 3 : </w:t>
      </w:r>
      <w:r w:rsidR="00533830">
        <w:t>Cet individu qui partager ma peine</w:t>
      </w:r>
    </w:p>
    <w:p w14:paraId="48C67ADA" w14:textId="77777777" w:rsidR="005A5387" w:rsidRDefault="005A5387" w:rsidP="005A5387"/>
    <w:p w14:paraId="40846A48" w14:textId="035D91A5" w:rsidR="00750D5E" w:rsidRDefault="00333198" w:rsidP="005A5387">
      <w:r>
        <w:t>Dans Le Block</w:t>
      </w:r>
      <w:r w:rsidR="00B31BBC">
        <w:t xml:space="preserve"> à la différence de nombreux autres jeux, vous ne serez pas l</w:t>
      </w:r>
      <w:r w:rsidR="002A2214">
        <w:t>a</w:t>
      </w:r>
      <w:r w:rsidR="00B31BBC">
        <w:t xml:space="preserve"> seul</w:t>
      </w:r>
      <w:r w:rsidR="002A2214">
        <w:t>e</w:t>
      </w:r>
      <w:r w:rsidR="00B31BBC">
        <w:t xml:space="preserve"> à définir votre personnage</w:t>
      </w:r>
      <w:r w:rsidR="00285D24">
        <w:t>. En effet, la création de personnage est ici collaborative.</w:t>
      </w:r>
    </w:p>
    <w:p w14:paraId="26047AFF" w14:textId="1F75F2DC" w:rsidR="00285D24" w:rsidRDefault="00285D24" w:rsidP="005A5387">
      <w:r>
        <w:t>Voici comment ça se passe :</w:t>
      </w:r>
    </w:p>
    <w:p w14:paraId="2A7A42C3" w14:textId="26CC9877" w:rsidR="00D72A86" w:rsidRDefault="00685B63" w:rsidP="00062AB8">
      <w:pPr>
        <w:pStyle w:val="Paragraphedeliste"/>
        <w:numPr>
          <w:ilvl w:val="0"/>
          <w:numId w:val="2"/>
        </w:numPr>
        <w:ind w:left="0" w:firstLine="426"/>
      </w:pPr>
      <w:r>
        <w:t xml:space="preserve">La </w:t>
      </w:r>
      <w:proofErr w:type="spellStart"/>
      <w:r>
        <w:t>joueureuse</w:t>
      </w:r>
      <w:proofErr w:type="spellEnd"/>
      <w:r>
        <w:t xml:space="preserve"> </w:t>
      </w:r>
      <w:r w:rsidR="00B44796">
        <w:t xml:space="preserve">ou </w:t>
      </w:r>
      <w:r w:rsidR="000162C2">
        <w:t>L</w:t>
      </w:r>
      <w:r w:rsidR="00B44796">
        <w:t xml:space="preserve">e </w:t>
      </w:r>
      <w:r w:rsidR="0073446B">
        <w:t>Prisonnier</w:t>
      </w:r>
      <w:r w:rsidR="00B44796">
        <w:t xml:space="preserve"> </w:t>
      </w:r>
      <w:r w:rsidR="00A847C8">
        <w:t xml:space="preserve">va </w:t>
      </w:r>
      <w:r w:rsidR="00E527EA">
        <w:t xml:space="preserve">renseigner ses informations personnelles puis </w:t>
      </w:r>
      <w:r w:rsidR="00A847C8">
        <w:t>cr</w:t>
      </w:r>
      <w:r w:rsidR="000C1DA5">
        <w:t>éer son passé et expliquer en quoi cela lui à</w:t>
      </w:r>
      <w:r w:rsidR="00D72A86">
        <w:t xml:space="preserve"> </w:t>
      </w:r>
      <w:r w:rsidR="000C1DA5">
        <w:t xml:space="preserve">attribuer </w:t>
      </w:r>
      <w:r w:rsidR="00760352">
        <w:t>un point dans deux compétences</w:t>
      </w:r>
      <w:r w:rsidR="00393181">
        <w:t>.</w:t>
      </w:r>
    </w:p>
    <w:p w14:paraId="2F6DB591" w14:textId="77777777" w:rsidR="00D72A86" w:rsidRDefault="00D72A86" w:rsidP="00062AB8">
      <w:pPr>
        <w:pStyle w:val="Paragraphedeliste"/>
        <w:ind w:left="0" w:firstLine="708"/>
      </w:pPr>
    </w:p>
    <w:p w14:paraId="363D9FE2" w14:textId="35685705" w:rsidR="00393181" w:rsidRDefault="00D91AE3" w:rsidP="00062AB8">
      <w:pPr>
        <w:pStyle w:val="Paragraphedeliste"/>
        <w:numPr>
          <w:ilvl w:val="0"/>
          <w:numId w:val="2"/>
        </w:numPr>
        <w:ind w:left="0" w:firstLine="426"/>
      </w:pPr>
      <w:r>
        <w:t>S</w:t>
      </w:r>
      <w:r w:rsidR="00F249D3">
        <w:t>a</w:t>
      </w:r>
      <w:r>
        <w:t xml:space="preserve"> voisin</w:t>
      </w:r>
      <w:r w:rsidR="00F249D3">
        <w:t>e</w:t>
      </w:r>
      <w:r>
        <w:t xml:space="preserve"> de droite </w:t>
      </w:r>
      <w:r w:rsidR="000162C2">
        <w:t xml:space="preserve">La Cause </w:t>
      </w:r>
      <w:r w:rsidR="004859AF">
        <w:t xml:space="preserve">va définir pourquoi </w:t>
      </w:r>
      <w:r w:rsidR="00DB05B8">
        <w:t>ou comment il s’est retrouvé ici</w:t>
      </w:r>
      <w:r w:rsidR="006B5FA0">
        <w:t xml:space="preserve">, cette explication attribuera </w:t>
      </w:r>
      <w:r w:rsidR="00261733">
        <w:t>deux points dans une compétence.</w:t>
      </w:r>
    </w:p>
    <w:p w14:paraId="047429D6" w14:textId="77777777" w:rsidR="00261733" w:rsidRDefault="00261733" w:rsidP="00062AB8">
      <w:pPr>
        <w:pStyle w:val="Paragraphedeliste"/>
        <w:ind w:left="426"/>
      </w:pPr>
    </w:p>
    <w:p w14:paraId="0BB225E6" w14:textId="402F1325" w:rsidR="005E4AEB" w:rsidRDefault="00F249D3" w:rsidP="00062AB8">
      <w:pPr>
        <w:pStyle w:val="Paragraphedeliste"/>
        <w:numPr>
          <w:ilvl w:val="0"/>
          <w:numId w:val="2"/>
        </w:numPr>
        <w:ind w:left="0" w:firstLine="426"/>
      </w:pPr>
      <w:r>
        <w:t xml:space="preserve">La voisine de sa voisine, Le présent </w:t>
      </w:r>
      <w:r w:rsidR="00871DA8">
        <w:t>va évaluer comment le p</w:t>
      </w:r>
      <w:r w:rsidR="00911BB2">
        <w:t>risonnier s’est acclimaté à son environnement</w:t>
      </w:r>
      <w:r w:rsidR="00A8599F">
        <w:t xml:space="preserve"> </w:t>
      </w:r>
      <w:r w:rsidR="00A8599F" w:rsidRPr="00A8599F">
        <w:t xml:space="preserve">grâce à l'échelle </w:t>
      </w:r>
      <w:r w:rsidR="00C46268" w:rsidRPr="00A8599F">
        <w:t>Rébellion</w:t>
      </w:r>
      <w:r w:rsidR="00A8599F" w:rsidRPr="00A8599F">
        <w:t>-Institution. Il lui attribue un score de</w:t>
      </w:r>
      <w:r w:rsidR="0024662E">
        <w:t xml:space="preserve"> niveau</w:t>
      </w:r>
      <w:r w:rsidR="00A8599F" w:rsidRPr="00A8599F">
        <w:t xml:space="preserve"> 1 à 3 en Rébellion ou en Institution. Un score positif en Rébellion signifie que le détenu résiste à l’intimidation et réfractaire à la discipline. Un score positif en Institution indique qu’il est à l’aise en prison et en comprend les règles. Chaque score de Rébellion correspond à un score d’Institution et inversement.</w:t>
      </w:r>
    </w:p>
    <w:p w14:paraId="4C6491B1" w14:textId="77777777" w:rsidR="005E4AEB" w:rsidRDefault="005E4AEB" w:rsidP="00062AB8">
      <w:pPr>
        <w:pStyle w:val="Paragraphedeliste"/>
        <w:ind w:left="426"/>
      </w:pPr>
    </w:p>
    <w:p w14:paraId="4EF43646" w14:textId="77777777" w:rsidR="002A2214" w:rsidRDefault="008849C3" w:rsidP="00062AB8">
      <w:pPr>
        <w:pStyle w:val="Paragraphedeliste"/>
        <w:numPr>
          <w:ilvl w:val="0"/>
          <w:numId w:val="2"/>
        </w:numPr>
        <w:ind w:left="0" w:firstLine="426"/>
      </w:pPr>
      <w:r>
        <w:t xml:space="preserve">Le prisonnier reprend la main </w:t>
      </w:r>
      <w:r w:rsidR="00C46268">
        <w:t xml:space="preserve">et va pouvoir répartir ses points </w:t>
      </w:r>
      <w:r w:rsidR="00106E4F">
        <w:t xml:space="preserve">positifs </w:t>
      </w:r>
      <w:r w:rsidR="00C46268">
        <w:t xml:space="preserve">en Rébellion ou Institution </w:t>
      </w:r>
      <w:r w:rsidR="00BE01E0">
        <w:t xml:space="preserve">dans une ou des compétences </w:t>
      </w:r>
      <w:r w:rsidR="00130E8F">
        <w:t>correspondantes.</w:t>
      </w:r>
    </w:p>
    <w:p w14:paraId="09D30C6D" w14:textId="77777777" w:rsidR="002A2214" w:rsidRDefault="002A2214" w:rsidP="00062AB8">
      <w:pPr>
        <w:pStyle w:val="Paragraphedeliste"/>
        <w:ind w:left="426"/>
      </w:pPr>
    </w:p>
    <w:p w14:paraId="0B6CC4FA" w14:textId="137BC8D1" w:rsidR="006477C2" w:rsidRDefault="006477C2" w:rsidP="00062AB8">
      <w:pPr>
        <w:pStyle w:val="Paragraphedeliste"/>
        <w:numPr>
          <w:ilvl w:val="0"/>
          <w:numId w:val="2"/>
        </w:numPr>
        <w:ind w:left="0" w:firstLine="426"/>
      </w:pPr>
      <w:r>
        <w:t xml:space="preserve">La </w:t>
      </w:r>
      <w:proofErr w:type="spellStart"/>
      <w:r>
        <w:t>joueureuse</w:t>
      </w:r>
      <w:proofErr w:type="spellEnd"/>
      <w:r>
        <w:t xml:space="preserve"> place un dé ou un marqueur </w:t>
      </w:r>
      <w:r w:rsidR="00236520">
        <w:t>sur les deux jauges de la feuille :</w:t>
      </w:r>
      <w:r w:rsidR="00062AB8">
        <w:br/>
        <w:t>S</w:t>
      </w:r>
      <w:r w:rsidR="00236520">
        <w:t>anté &amp; Mental qui commence à 10.</w:t>
      </w:r>
      <w:r w:rsidR="00236520">
        <w:br/>
      </w:r>
      <w:r w:rsidR="00B83D2F">
        <w:t>Rébellion et Institution (barre du milieu en gras)</w:t>
      </w:r>
    </w:p>
    <w:p w14:paraId="0D7CEE56" w14:textId="77777777" w:rsidR="00FE6071" w:rsidRDefault="00FE6071" w:rsidP="00FE6071">
      <w:pPr>
        <w:pStyle w:val="Paragraphedeliste"/>
      </w:pPr>
    </w:p>
    <w:p w14:paraId="36AC1CA3" w14:textId="77777777" w:rsidR="00A67080" w:rsidRDefault="00C210EF">
      <w:r>
        <w:t xml:space="preserve">Les compétences </w:t>
      </w:r>
      <w:r w:rsidR="00CF73B1">
        <w:t>sont au nombre de six :</w:t>
      </w:r>
    </w:p>
    <w:p w14:paraId="33752080" w14:textId="76A0CDB0" w:rsidR="003D5074" w:rsidRPr="003D5074" w:rsidRDefault="003D5074" w:rsidP="003D5074">
      <w:r w:rsidRPr="003D5074">
        <w:rPr>
          <w:b/>
          <w:bCs/>
        </w:rPr>
        <w:tab/>
        <w:t>Les Muscles</w:t>
      </w:r>
      <w:r w:rsidR="0046217B">
        <w:rPr>
          <w:b/>
          <w:bCs/>
        </w:rPr>
        <w:t xml:space="preserve"> : </w:t>
      </w:r>
      <w:r w:rsidRPr="003D5074">
        <w:t xml:space="preserve">C’est </w:t>
      </w:r>
      <w:r>
        <w:t>l’ensemble d</w:t>
      </w:r>
      <w:r w:rsidRPr="003D5074">
        <w:t xml:space="preserve">es capacités physiques et martiales. </w:t>
      </w:r>
      <w:r w:rsidR="00625854">
        <w:br/>
      </w:r>
      <w:r w:rsidRPr="003D5074">
        <w:t>Verbes associés : Casser, Soulever, Combattre.</w:t>
      </w:r>
    </w:p>
    <w:p w14:paraId="2F6C8B31" w14:textId="471B9A07" w:rsidR="003D5074" w:rsidRPr="003D5074" w:rsidRDefault="003D5074" w:rsidP="003D5074">
      <w:r w:rsidRPr="003D5074">
        <w:rPr>
          <w:b/>
          <w:bCs/>
        </w:rPr>
        <w:tab/>
        <w:t>La Cervelle</w:t>
      </w:r>
      <w:r w:rsidR="0046217B">
        <w:t xml:space="preserve"> : </w:t>
      </w:r>
      <w:r w:rsidR="00625854">
        <w:t>Il s’agit de</w:t>
      </w:r>
      <w:r w:rsidRPr="003D5074">
        <w:t xml:space="preserve">s capacités </w:t>
      </w:r>
      <w:r w:rsidR="00625854">
        <w:t>liées à l’intellect</w:t>
      </w:r>
      <w:r w:rsidRPr="003D5074">
        <w:t xml:space="preserve"> et </w:t>
      </w:r>
      <w:r w:rsidR="00625854">
        <w:t>au</w:t>
      </w:r>
      <w:r w:rsidRPr="003D5074">
        <w:t xml:space="preserve"> sens de l’observation.</w:t>
      </w:r>
      <w:r w:rsidR="00494C7C">
        <w:br/>
      </w:r>
      <w:r w:rsidRPr="003D5074">
        <w:t>Verbes associés : Percevoir, Comprendre, Savoir.</w:t>
      </w:r>
    </w:p>
    <w:p w14:paraId="7224B595" w14:textId="08F0C940" w:rsidR="003D5074" w:rsidRPr="003D5074" w:rsidRDefault="003D5074" w:rsidP="003D5074">
      <w:r w:rsidRPr="003D5074">
        <w:rPr>
          <w:b/>
          <w:bCs/>
        </w:rPr>
        <w:tab/>
        <w:t>La Couenne</w:t>
      </w:r>
      <w:r w:rsidRPr="003D5074">
        <w:t xml:space="preserve"> : </w:t>
      </w:r>
      <w:r w:rsidR="00FA295B">
        <w:t>Elle correspond à la r</w:t>
      </w:r>
      <w:r w:rsidRPr="003D5074">
        <w:t xml:space="preserve">ésistance physique et </w:t>
      </w:r>
      <w:r w:rsidR="00FA295B">
        <w:t xml:space="preserve">aux </w:t>
      </w:r>
      <w:r w:rsidRPr="003D5074">
        <w:t>capacités défensives.</w:t>
      </w:r>
      <w:r w:rsidR="00FA295B">
        <w:br/>
      </w:r>
      <w:r w:rsidRPr="003D5074">
        <w:t>Verbes associés : Contrer, Encaisser, Tenir.</w:t>
      </w:r>
    </w:p>
    <w:p w14:paraId="05570CB8" w14:textId="18655366" w:rsidR="003D5074" w:rsidRPr="003D5074" w:rsidRDefault="003D5074" w:rsidP="003D5074">
      <w:r w:rsidRPr="003D5074">
        <w:rPr>
          <w:b/>
          <w:bCs/>
        </w:rPr>
        <w:tab/>
        <w:t>Les Doigts de fée</w:t>
      </w:r>
      <w:r w:rsidRPr="003D5074">
        <w:t xml:space="preserve"> : </w:t>
      </w:r>
      <w:r w:rsidR="00635710">
        <w:t>Elle représente l’a</w:t>
      </w:r>
      <w:r w:rsidRPr="003D5074">
        <w:t xml:space="preserve">gilité et </w:t>
      </w:r>
      <w:r w:rsidR="00635710">
        <w:t xml:space="preserve">la </w:t>
      </w:r>
      <w:r w:rsidRPr="003D5074">
        <w:t xml:space="preserve">discrétion. </w:t>
      </w:r>
      <w:r w:rsidR="00635710">
        <w:br/>
      </w:r>
      <w:r w:rsidRPr="003D5074">
        <w:t>Verbes associés : Se cacher, Voler, Crocheter.</w:t>
      </w:r>
    </w:p>
    <w:p w14:paraId="778F9E6C" w14:textId="232474EC" w:rsidR="003D5074" w:rsidRPr="003D5074" w:rsidRDefault="003D5074" w:rsidP="003D5074">
      <w:r w:rsidRPr="003D5074">
        <w:rPr>
          <w:b/>
          <w:bCs/>
        </w:rPr>
        <w:tab/>
        <w:t>La Tchatche</w:t>
      </w:r>
      <w:r w:rsidR="0046217B">
        <w:t xml:space="preserve"> : </w:t>
      </w:r>
      <w:r w:rsidR="004F2909">
        <w:t>Elle englobe le</w:t>
      </w:r>
      <w:r w:rsidRPr="003D5074">
        <w:t xml:space="preserve"> charisme et </w:t>
      </w:r>
      <w:r w:rsidR="004F2909">
        <w:t>le</w:t>
      </w:r>
      <w:r w:rsidRPr="003D5074">
        <w:t xml:space="preserve"> sens de la manipulation. </w:t>
      </w:r>
      <w:r w:rsidR="00635710">
        <w:br/>
      </w:r>
      <w:r w:rsidRPr="003D5074">
        <w:t>Verbes associés : Convaincre, Vendre, Mentir</w:t>
      </w:r>
    </w:p>
    <w:p w14:paraId="3AB23EFD" w14:textId="77777777" w:rsidR="0046217B" w:rsidRDefault="003D5074">
      <w:r w:rsidRPr="003D5074">
        <w:rPr>
          <w:b/>
          <w:bCs/>
        </w:rPr>
        <w:tab/>
        <w:t>Le Plan</w:t>
      </w:r>
      <w:r w:rsidRPr="003D5074">
        <w:t xml:space="preserve"> : </w:t>
      </w:r>
      <w:r w:rsidR="004F2909">
        <w:t>Elle in</w:t>
      </w:r>
      <w:r w:rsidR="00F01A52">
        <w:t>tègre la c</w:t>
      </w:r>
      <w:r w:rsidRPr="003D5074">
        <w:t xml:space="preserve">onnaissance de la Prison et </w:t>
      </w:r>
      <w:r w:rsidR="00F01A52">
        <w:t>l’</w:t>
      </w:r>
      <w:r w:rsidRPr="003D5074">
        <w:t>anticipation des obstacles.</w:t>
      </w:r>
      <w:r w:rsidR="00F01A52">
        <w:br/>
      </w:r>
      <w:r w:rsidRPr="003D5074">
        <w:t>Verbes associés : Prévoir, S’équiper, Éviter.</w:t>
      </w:r>
    </w:p>
    <w:p w14:paraId="756D5A9C" w14:textId="77777777" w:rsidR="0046217B" w:rsidRDefault="0046217B">
      <w:r>
        <w:br w:type="page"/>
      </w:r>
    </w:p>
    <w:p w14:paraId="3C66B410" w14:textId="374FB579" w:rsidR="00FE6071" w:rsidRDefault="008868BE" w:rsidP="008868BE">
      <w:pPr>
        <w:pStyle w:val="Titre1"/>
      </w:pPr>
      <w:r>
        <w:lastRenderedPageBreak/>
        <w:t>Temps 4 : C’est l’heure du jeu !</w:t>
      </w:r>
    </w:p>
    <w:p w14:paraId="5C38BA12" w14:textId="77777777" w:rsidR="008868BE" w:rsidRDefault="008868BE" w:rsidP="00FE6071"/>
    <w:p w14:paraId="5E15F1B7" w14:textId="67C5225B" w:rsidR="00903CEB" w:rsidRDefault="00071A01" w:rsidP="00FE6071">
      <w:r>
        <w:t>Vos prisonnier</w:t>
      </w:r>
      <w:r w:rsidR="00EF3AF9">
        <w:t>s</w:t>
      </w:r>
      <w:r>
        <w:t xml:space="preserve"> étant terminé</w:t>
      </w:r>
      <w:r w:rsidR="00EF3AF9">
        <w:t>s, il est temps de lancer le jeu</w:t>
      </w:r>
      <w:r w:rsidR="006D111F">
        <w:t xml:space="preserve">. Pour ce faire, le </w:t>
      </w:r>
      <w:proofErr w:type="spellStart"/>
      <w:r w:rsidR="006D111F">
        <w:t>CdB</w:t>
      </w:r>
      <w:proofErr w:type="spellEnd"/>
      <w:r w:rsidR="004B3311">
        <w:t xml:space="preserve"> va reprendre la salle qu’il a montré en exemple dans la partie </w:t>
      </w:r>
      <w:r w:rsidR="00751612">
        <w:t>2 afin d’introduire les personnages et lancer l’aventure.</w:t>
      </w:r>
    </w:p>
    <w:p w14:paraId="706C649F" w14:textId="312B7A21" w:rsidR="009E74DB" w:rsidRDefault="00150F66" w:rsidP="00FE6071">
      <w:r>
        <w:t xml:space="preserve">Le </w:t>
      </w:r>
      <w:proofErr w:type="spellStart"/>
      <w:r>
        <w:t>CdB</w:t>
      </w:r>
      <w:proofErr w:type="spellEnd"/>
      <w:r>
        <w:t xml:space="preserve"> doit dans la mesure du possible introduire dans la première salle </w:t>
      </w:r>
      <w:r w:rsidR="0038634E">
        <w:t>une trame de fond, une menace ou urgence liée au thème choisit.</w:t>
      </w:r>
    </w:p>
    <w:p w14:paraId="4D453358" w14:textId="30C4A1F6" w:rsidR="0038634E" w:rsidRDefault="0038634E" w:rsidP="00FE6071">
      <w:r>
        <w:t xml:space="preserve">Tout au long de la partie et des salles </w:t>
      </w:r>
      <w:r w:rsidR="00541C12">
        <w:t xml:space="preserve">traversées, il devra chercher à faire progresser cette </w:t>
      </w:r>
      <w:r w:rsidR="00964236">
        <w:t xml:space="preserve">trame en complément </w:t>
      </w:r>
      <w:r w:rsidR="008620F3">
        <w:t>du défi.</w:t>
      </w:r>
    </w:p>
    <w:p w14:paraId="3437E5CC" w14:textId="77777777" w:rsidR="00047339" w:rsidRDefault="00047339" w:rsidP="00FE6071"/>
    <w:p w14:paraId="08A220EA" w14:textId="033A1341" w:rsidR="00047339" w:rsidRPr="00047339" w:rsidRDefault="00047339" w:rsidP="00047339">
      <w:pPr>
        <w:pStyle w:val="Titre2"/>
      </w:pPr>
      <w:r w:rsidRPr="00047339">
        <w:t>Tenter une action</w:t>
      </w:r>
    </w:p>
    <w:p w14:paraId="3713E156" w14:textId="2716E40F" w:rsidR="00BA03F1" w:rsidRDefault="001D059B" w:rsidP="00FE6071">
      <w:r>
        <w:t xml:space="preserve">Le cœur </w:t>
      </w:r>
      <w:r w:rsidR="00BA3F74">
        <w:t xml:space="preserve">de Le Block repose sur la gestion des Menaces liées aux salles </w:t>
      </w:r>
      <w:r w:rsidR="00BA03F1">
        <w:t>traversées qui vont forcer les personnages à agir</w:t>
      </w:r>
    </w:p>
    <w:p w14:paraId="48313806" w14:textId="6B29A10A" w:rsidR="00751612" w:rsidRDefault="00751612" w:rsidP="00FE6071">
      <w:r>
        <w:t>Quan</w:t>
      </w:r>
      <w:r w:rsidR="00816C25">
        <w:t>d</w:t>
      </w:r>
      <w:r>
        <w:t xml:space="preserve"> </w:t>
      </w:r>
      <w:r w:rsidR="00816C25">
        <w:t xml:space="preserve">un prisonnier va entreprendre une action pouvant échouer, il va lancer </w:t>
      </w:r>
      <w:r w:rsidR="00D215EF">
        <w:t>les dé</w:t>
      </w:r>
      <w:r w:rsidR="00520DCA">
        <w:t>s.</w:t>
      </w:r>
    </w:p>
    <w:p w14:paraId="7905F18C" w14:textId="6312B4D8" w:rsidR="00AC4AA2" w:rsidRDefault="001F7960" w:rsidP="00FE6071">
      <w:r>
        <w:t xml:space="preserve">Pour ce faire, la </w:t>
      </w:r>
      <w:proofErr w:type="spellStart"/>
      <w:r>
        <w:t>joueureuse</w:t>
      </w:r>
      <w:proofErr w:type="spellEnd"/>
      <w:r>
        <w:t xml:space="preserve"> lance </w:t>
      </w:r>
      <w:r w:rsidR="00FF3919">
        <w:t>deux</w:t>
      </w:r>
      <w:r>
        <w:t xml:space="preserve"> dés </w:t>
      </w:r>
      <w:r w:rsidR="00325559">
        <w:t>à six faces</w:t>
      </w:r>
      <w:r w:rsidR="00E11F0E">
        <w:br/>
      </w:r>
      <w:r w:rsidR="003854E6">
        <w:t xml:space="preserve">L’action est réussie si au moins un des résultats </w:t>
      </w:r>
      <w:r w:rsidR="00C927AD">
        <w:t xml:space="preserve">est égal </w:t>
      </w:r>
      <w:r w:rsidR="00365596">
        <w:t xml:space="preserve">ou inférieur </w:t>
      </w:r>
      <w:r w:rsidR="00A42520">
        <w:t>à son score dans la compétence testé.</w:t>
      </w:r>
      <w:r w:rsidR="00681E73">
        <w:br/>
        <w:t>Si deux résultat</w:t>
      </w:r>
      <w:r w:rsidR="00CC1998">
        <w:t xml:space="preserve">s sont </w:t>
      </w:r>
      <w:r w:rsidR="00DD175B">
        <w:t>égaux inférieurs</w:t>
      </w:r>
      <w:r w:rsidR="00CC1998">
        <w:t xml:space="preserve">, c’est une réussite critique, l’action est réussie et quelque chose de bénéfique </w:t>
      </w:r>
      <w:r w:rsidR="004A2FA1">
        <w:t>arrive.</w:t>
      </w:r>
    </w:p>
    <w:p w14:paraId="67CC988D" w14:textId="3CEEC244" w:rsidR="006A35E7" w:rsidRDefault="006A35E7" w:rsidP="00FE6071"/>
    <w:p w14:paraId="041A6A7F" w14:textId="74AF2691" w:rsidR="00261733" w:rsidRDefault="003541D1" w:rsidP="00FE6071">
      <w:r>
        <w:t xml:space="preserve">Si le prisonnier n’a pas de point </w:t>
      </w:r>
      <w:r w:rsidR="00ED5F23">
        <w:t>dans la compétence testé</w:t>
      </w:r>
      <w:r w:rsidR="000B2D67">
        <w:t>e</w:t>
      </w:r>
      <w:r w:rsidR="00ED5F23">
        <w:t>, il ne lance qu’un dé</w:t>
      </w:r>
      <w:r w:rsidR="005E21F6">
        <w:t xml:space="preserve"> qui sera réussie </w:t>
      </w:r>
      <w:r w:rsidR="00993B61">
        <w:t>si le résultat du jet est inférieur</w:t>
      </w:r>
      <w:r w:rsidR="00F53664">
        <w:t xml:space="preserve"> ou égal</w:t>
      </w:r>
      <w:r w:rsidR="00993B61">
        <w:t xml:space="preserve"> </w:t>
      </w:r>
      <w:r w:rsidR="00B10B52">
        <w:t xml:space="preserve">à </w:t>
      </w:r>
      <w:r w:rsidR="00B10F41">
        <w:t>3</w:t>
      </w:r>
      <w:r w:rsidR="00B10B52">
        <w:t xml:space="preserve"> moins le malus ou plus le bonus dans </w:t>
      </w:r>
      <w:r w:rsidR="001457C5">
        <w:t>Rébellion ou in</w:t>
      </w:r>
      <w:r w:rsidR="00D21823">
        <w:t>s</w:t>
      </w:r>
      <w:r w:rsidR="001457C5">
        <w:t>ti</w:t>
      </w:r>
      <w:r w:rsidR="00D21823">
        <w:t>tu</w:t>
      </w:r>
      <w:r w:rsidR="001457C5">
        <w:t>tion.</w:t>
      </w:r>
    </w:p>
    <w:p w14:paraId="2A28A936" w14:textId="45CAD78E" w:rsidR="00B93E3F" w:rsidRDefault="006A35E7" w:rsidP="00FE6071">
      <w:r>
        <w:t>Dans tous les cas un tel jet</w:t>
      </w:r>
      <w:r w:rsidR="000C0CB6">
        <w:t xml:space="preserve"> fait varier votre score de Rébellion ou Institution</w:t>
      </w:r>
      <w:r w:rsidR="00D21823">
        <w:t xml:space="preserve"> vers le centre.</w:t>
      </w:r>
    </w:p>
    <w:p w14:paraId="393FA459" w14:textId="2B5E4468" w:rsidR="00B93E3F" w:rsidRDefault="00B93E3F" w:rsidP="00FE6071">
      <w:r>
        <w:rPr>
          <w:noProof/>
        </w:rPr>
        <mc:AlternateContent>
          <mc:Choice Requires="wpg">
            <w:drawing>
              <wp:inline distT="0" distB="0" distL="0" distR="0" wp14:anchorId="5A730B7E" wp14:editId="48E60326">
                <wp:extent cx="5760720" cy="3036626"/>
                <wp:effectExtent l="0" t="0" r="11430" b="11430"/>
                <wp:docPr id="198" name="Groupe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036626"/>
                          <a:chOff x="0" y="0"/>
                          <a:chExt cx="3567448" cy="288625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526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E67A1E" w14:textId="74F048AB" w:rsidR="00B93E3F" w:rsidRPr="00C44E27" w:rsidRDefault="00B93E3F" w:rsidP="00B93E3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C44E27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>Exemple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95"/>
                            <a:ext cx="3567448" cy="26335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7BFB8" w14:textId="77777777" w:rsidR="00B93E3F" w:rsidRDefault="00B93E3F" w:rsidP="00B93E3F">
                              <w:r>
                                <w:t xml:space="preserve">Mathilde joue </w:t>
                              </w:r>
                              <w:proofErr w:type="spellStart"/>
                              <w:r>
                                <w:t>Azuran</w:t>
                              </w:r>
                              <w:proofErr w:type="spellEnd"/>
                              <w:r>
                                <w:t xml:space="preserve"> un prisonnier d’une station spatiale qui doit déplacer les caisses bloquant une porte.</w:t>
                              </w:r>
                            </w:p>
                            <w:p w14:paraId="46B2C232" w14:textId="77777777" w:rsidR="00B93E3F" w:rsidRDefault="00B93E3F" w:rsidP="00B93E3F">
                              <w:r>
                                <w:br/>
                                <w:t>Mathilde à 3 en Muscles, elle lance deux dés et obtient 4 et 2, l’action est réussite elle accède à la porte.</w:t>
                              </w:r>
                            </w:p>
                            <w:p w14:paraId="52D0D586" w14:textId="77777777" w:rsidR="00B93E3F" w:rsidRDefault="00B93E3F" w:rsidP="00B93E3F"/>
                            <w:p w14:paraId="309C5BF5" w14:textId="77777777" w:rsidR="00B93E3F" w:rsidRDefault="00B93E3F" w:rsidP="00B93E3F">
                              <w:r>
                                <w:t>Mais la porte est fermée, elle doit crocheter la serrure magnétique.</w:t>
                              </w:r>
                            </w:p>
                            <w:p w14:paraId="79809D84" w14:textId="77777777" w:rsidR="00B93E3F" w:rsidRPr="005A5387" w:rsidRDefault="00B93E3F" w:rsidP="00B93E3F">
                              <w:r>
                                <w:t>Mathilde à 0 point en doigt de fée et un niveau 2 côté Rébellion ce qui correspond à -2</w:t>
                              </w:r>
                            </w:p>
                            <w:p w14:paraId="5627D726" w14:textId="77777777" w:rsidR="00B93E3F" w:rsidRDefault="00B93E3F" w:rsidP="00B93E3F">
                              <w:r>
                                <w:t>Elle lance donc un dé et obtient 2, l’action est donc échouée car elle devait faire 1 (3-2).</w:t>
                              </w:r>
                            </w:p>
                            <w:p w14:paraId="5175B2EE" w14:textId="77777777" w:rsidR="00B93E3F" w:rsidRDefault="00B93E3F" w:rsidP="00B93E3F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t>Son niveau de Rébellion diminue d’un.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30B7E" id="Groupe 64" o:spid="_x0000_s1026" style="width:453.6pt;height:239.1pt;mso-position-horizontal-relative:char;mso-position-vertical-relative:line" coordsize="35674,2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">
                <v:rect id="Rectangle 199" o:spid="_x0000_s1027" style="position:absolute;width:35674;height: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" fillcolor="#70ad47 [3209]" strokecolor="white [3201]" strokeweight="1.5pt">
                  <v:textbox>
                    <w:txbxContent>
                      <w:p w14:paraId="75E67A1E" w14:textId="74F048AB" w:rsidR="00B93E3F" w:rsidRPr="00C44E27" w:rsidRDefault="00B93E3F" w:rsidP="00B93E3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C44E27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>Exemple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2526;width:35674;height:2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" filled="f" strokecolor="black [3213]" strokeweight=".5pt">
                  <v:textbox inset=",7.2pt,,0">
                    <w:txbxContent>
                      <w:p w14:paraId="25E7BFB8" w14:textId="77777777" w:rsidR="00B93E3F" w:rsidRDefault="00B93E3F" w:rsidP="00B93E3F">
                        <w:r>
                          <w:t xml:space="preserve">Mathilde joue </w:t>
                        </w:r>
                        <w:proofErr w:type="spellStart"/>
                        <w:r>
                          <w:t>Azuran</w:t>
                        </w:r>
                        <w:proofErr w:type="spellEnd"/>
                        <w:r>
                          <w:t xml:space="preserve"> un prisonnier d’une station spatiale qui doit déplacer les caisses bloquant une porte.</w:t>
                        </w:r>
                      </w:p>
                      <w:p w14:paraId="46B2C232" w14:textId="77777777" w:rsidR="00B93E3F" w:rsidRDefault="00B93E3F" w:rsidP="00B93E3F">
                        <w:r>
                          <w:br/>
                          <w:t>Mathilde à 3 en Muscles, elle lance deux dés et obtient 4 et 2, l’action est réussite elle accède à la porte.</w:t>
                        </w:r>
                      </w:p>
                      <w:p w14:paraId="52D0D586" w14:textId="77777777" w:rsidR="00B93E3F" w:rsidRDefault="00B93E3F" w:rsidP="00B93E3F"/>
                      <w:p w14:paraId="309C5BF5" w14:textId="77777777" w:rsidR="00B93E3F" w:rsidRDefault="00B93E3F" w:rsidP="00B93E3F">
                        <w:r>
                          <w:t>Mais la porte est fermée, elle doit crocheter la serrure magnétique.</w:t>
                        </w:r>
                      </w:p>
                      <w:p w14:paraId="79809D84" w14:textId="77777777" w:rsidR="00B93E3F" w:rsidRPr="005A5387" w:rsidRDefault="00B93E3F" w:rsidP="00B93E3F">
                        <w:r>
                          <w:t>Mathilde à 0 point en doigt de fée et un niveau 2 côté Rébellion ce qui correspond à -2</w:t>
                        </w:r>
                      </w:p>
                      <w:p w14:paraId="5627D726" w14:textId="77777777" w:rsidR="00B93E3F" w:rsidRDefault="00B93E3F" w:rsidP="00B93E3F">
                        <w:r>
                          <w:t>Elle lance donc un dé et obtient 2, l’action est donc échouée car elle devait faire 1 (3-2).</w:t>
                        </w:r>
                      </w:p>
                      <w:p w14:paraId="5175B2EE" w14:textId="77777777" w:rsidR="00B93E3F" w:rsidRDefault="00B93E3F" w:rsidP="00B93E3F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t>Son niveau de Rébellion diminue d’un.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A902AB" w14:textId="77777777" w:rsidR="004A22F5" w:rsidRDefault="004A22F5" w:rsidP="00FE6071"/>
    <w:p w14:paraId="3B8186C0" w14:textId="77777777" w:rsidR="00C100B5" w:rsidRDefault="00C100B5" w:rsidP="00FE6071"/>
    <w:p w14:paraId="5C41402B" w14:textId="48A90A08" w:rsidR="00047339" w:rsidRPr="00047339" w:rsidRDefault="00047339" w:rsidP="00FE607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La Santé &amp; Mental</w:t>
      </w:r>
    </w:p>
    <w:p w14:paraId="1C7215C0" w14:textId="660155B0" w:rsidR="00612612" w:rsidRDefault="000710EE" w:rsidP="00FE6071">
      <w:r>
        <w:t xml:space="preserve">Quand une action est échouée, </w:t>
      </w:r>
      <w:r w:rsidR="00747951">
        <w:t>l</w:t>
      </w:r>
      <w:r w:rsidR="00612612">
        <w:t xml:space="preserve">a </w:t>
      </w:r>
      <w:proofErr w:type="spellStart"/>
      <w:r w:rsidR="00612612">
        <w:t>joueureuse</w:t>
      </w:r>
      <w:proofErr w:type="spellEnd"/>
      <w:r w:rsidR="00747951">
        <w:t xml:space="preserve"> doit lancer un dé à dix faces et comparer le résultat avec s</w:t>
      </w:r>
      <w:r w:rsidR="00106E4F">
        <w:t>on score de santé et mental</w:t>
      </w:r>
      <w:r w:rsidR="00151FB1">
        <w:t xml:space="preserve"> si le score est égal ou supérieur à son niveau de Santé &amp; Mental,</w:t>
      </w:r>
      <w:r w:rsidR="00612612">
        <w:t xml:space="preserve"> le prisonnier perd un point de Santé &amp; Mental.</w:t>
      </w:r>
    </w:p>
    <w:p w14:paraId="4B9028AC" w14:textId="77777777" w:rsidR="00B31E1E" w:rsidRDefault="00612612" w:rsidP="00FE6071">
      <w:r>
        <w:t xml:space="preserve">De plus si l’action entreprise est dangereuse, la </w:t>
      </w:r>
      <w:proofErr w:type="spellStart"/>
      <w:r>
        <w:t>joueureuse</w:t>
      </w:r>
      <w:proofErr w:type="spellEnd"/>
      <w:r>
        <w:t xml:space="preserve"> devra lancer </w:t>
      </w:r>
      <w:r w:rsidR="00BC177C">
        <w:t>deux dés dix et comparer le jet le plus élevé à sa Santé &amp; Mental.</w:t>
      </w:r>
    </w:p>
    <w:p w14:paraId="7D8F6BE0" w14:textId="452C323D" w:rsidR="00B93E3F" w:rsidRDefault="00151FB1" w:rsidP="00FE6071">
      <w:r>
        <w:t xml:space="preserve"> </w:t>
      </w:r>
    </w:p>
    <w:p w14:paraId="5B41C54A" w14:textId="2C7B3BF5" w:rsidR="00EE01D6" w:rsidRDefault="00EE01D6" w:rsidP="00FE6071">
      <w:r>
        <w:t xml:space="preserve">Si un prisonnier </w:t>
      </w:r>
      <w:r w:rsidR="00716184">
        <w:t>tombe à 0 point de Santé &amp; Mental</w:t>
      </w:r>
      <w:r w:rsidR="00E612AC">
        <w:t xml:space="preserve"> il peut être sauvé par </w:t>
      </w:r>
      <w:r w:rsidR="00B96FF3">
        <w:t xml:space="preserve">une autre </w:t>
      </w:r>
      <w:proofErr w:type="spellStart"/>
      <w:r w:rsidR="00B96FF3">
        <w:t>joueureuse</w:t>
      </w:r>
      <w:proofErr w:type="spellEnd"/>
      <w:r w:rsidR="00B96FF3">
        <w:t xml:space="preserve"> via un </w:t>
      </w:r>
      <w:r w:rsidR="00E612AC">
        <w:t xml:space="preserve">jet </w:t>
      </w:r>
      <w:r w:rsidR="00B96FF3">
        <w:t xml:space="preserve">de </w:t>
      </w:r>
      <w:r w:rsidR="006C3D16">
        <w:t>Rébellion</w:t>
      </w:r>
      <w:r w:rsidR="00B96FF3">
        <w:t xml:space="preserve"> ou </w:t>
      </w:r>
      <w:r w:rsidR="00371F8D">
        <w:t>Institution</w:t>
      </w:r>
      <w:r w:rsidR="00B96FF3">
        <w:t xml:space="preserve"> selon la nature du test qui lui a fait perdre </w:t>
      </w:r>
      <w:r w:rsidR="00B31E1E">
        <w:t>son dernier point de Santé &amp; Mental.</w:t>
      </w:r>
      <w:r w:rsidR="00B96FF3">
        <w:t xml:space="preserve"> </w:t>
      </w:r>
    </w:p>
    <w:p w14:paraId="5005ADE4" w14:textId="5FC171CA" w:rsidR="00B31E1E" w:rsidRDefault="00B31E1E" w:rsidP="00FE6071">
      <w:r>
        <w:t>Attention, un tel jet ne fait regagner qu’un point de Santé &amp; Mental</w:t>
      </w:r>
      <w:r w:rsidR="00DE3E7F">
        <w:t>.</w:t>
      </w:r>
    </w:p>
    <w:p w14:paraId="33348401" w14:textId="367A0CA9" w:rsidR="00DE3E7F" w:rsidRDefault="00DE3E7F" w:rsidP="00FE6071">
      <w:r>
        <w:t>Bien sûr, en cas d’échec au jet,</w:t>
      </w:r>
      <w:r w:rsidR="007B096A">
        <w:t xml:space="preserve"> la </w:t>
      </w:r>
      <w:proofErr w:type="spellStart"/>
      <w:r w:rsidR="007B096A">
        <w:t>joueureuse</w:t>
      </w:r>
      <w:proofErr w:type="spellEnd"/>
      <w:r w:rsidR="007B096A">
        <w:t xml:space="preserve"> essayant de la soigner </w:t>
      </w:r>
      <w:r w:rsidR="0047046B">
        <w:t>peut-être</w:t>
      </w:r>
      <w:r w:rsidR="007B096A">
        <w:t xml:space="preserve"> </w:t>
      </w:r>
      <w:proofErr w:type="gramStart"/>
      <w:r w:rsidR="001523D9">
        <w:t>amen</w:t>
      </w:r>
      <w:r w:rsidR="0040372F">
        <w:t>é</w:t>
      </w:r>
      <w:proofErr w:type="gramEnd"/>
      <w:r w:rsidR="007B096A">
        <w:t xml:space="preserve"> à perdre un point de Santé &amp; Mental.</w:t>
      </w:r>
    </w:p>
    <w:p w14:paraId="738E9FCA" w14:textId="7F21C5FC" w:rsidR="00946599" w:rsidRDefault="00946599"/>
    <w:p w14:paraId="57D0ADF1" w14:textId="6C6F266B" w:rsidR="0040372F" w:rsidRDefault="00946599" w:rsidP="004A22F5">
      <w:pPr>
        <w:pStyle w:val="Titre2"/>
      </w:pPr>
      <w:r>
        <w:t>La fin de partie</w:t>
      </w:r>
    </w:p>
    <w:p w14:paraId="6E89EC17" w14:textId="77777777" w:rsidR="00946599" w:rsidRDefault="00946599" w:rsidP="00946599"/>
    <w:p w14:paraId="1199A0C4" w14:textId="115E9A6F" w:rsidR="00946599" w:rsidRDefault="00714FF9" w:rsidP="00946599">
      <w:r>
        <w:t>Quand les</w:t>
      </w:r>
      <w:r w:rsidR="00F666A7">
        <w:t xml:space="preserve"> prisonniers sont parvenus à traverser le nombre de salle convenue</w:t>
      </w:r>
      <w:r w:rsidR="00D32CD1">
        <w:t xml:space="preserve">, il est temps pour le </w:t>
      </w:r>
      <w:proofErr w:type="spellStart"/>
      <w:r w:rsidR="00D32CD1">
        <w:t>CdB</w:t>
      </w:r>
      <w:proofErr w:type="spellEnd"/>
      <w:r w:rsidR="00D32CD1">
        <w:t xml:space="preserve"> de terminer le jeu par une ultime salle ou les prisonniers devront tenter de résoudre </w:t>
      </w:r>
      <w:r w:rsidR="004A22F5">
        <w:t>la trame de fond</w:t>
      </w:r>
      <w:r w:rsidR="00384D70">
        <w:t>.</w:t>
      </w:r>
    </w:p>
    <w:p w14:paraId="4FA7B98A" w14:textId="4E72D836" w:rsidR="006218BF" w:rsidRPr="00946599" w:rsidRDefault="006218BF" w:rsidP="00946599">
      <w:r>
        <w:t xml:space="preserve">C’est </w:t>
      </w:r>
      <w:r w:rsidR="00C100B5">
        <w:t>la solution trouvée</w:t>
      </w:r>
      <w:r>
        <w:t xml:space="preserve"> qui définira si les personnages ont </w:t>
      </w:r>
      <w:r w:rsidR="003A282B">
        <w:t>réussi</w:t>
      </w:r>
      <w:r>
        <w:t xml:space="preserve"> ou non leur évasion du block</w:t>
      </w:r>
      <w:r w:rsidR="006C3D16">
        <w:t xml:space="preserve"> et le destin qui les attendent.</w:t>
      </w:r>
    </w:p>
    <w:p w14:paraId="4FD9CF4C" w14:textId="71F28367" w:rsidR="0020184F" w:rsidRDefault="0020184F">
      <w:r>
        <w:br w:type="page"/>
      </w:r>
    </w:p>
    <w:p w14:paraId="7FA7FCBA" w14:textId="77777777" w:rsidR="0020184F" w:rsidRDefault="0020184F" w:rsidP="00FE6071"/>
    <w:p w14:paraId="1933E35D" w14:textId="77777777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76A62C3E" w14:textId="77777777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5FFC2EF9" w14:textId="77777777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68A2E863" w14:textId="77777777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4CBA0750" w14:textId="77777777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17B770BD" w14:textId="77777777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736CD2FB" w14:textId="77777777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40"/>
          <w:szCs w:val="40"/>
        </w:rPr>
      </w:pPr>
    </w:p>
    <w:p w14:paraId="30E6DC99" w14:textId="57BCE708" w:rsidR="00DC736C" w:rsidRDefault="00DC736C" w:rsidP="00DC736C">
      <w:pPr>
        <w:pStyle w:val="Standard"/>
        <w:spacing w:after="200" w:line="276" w:lineRule="auto"/>
        <w:jc w:val="center"/>
        <w:rPr>
          <w:rFonts w:ascii="Stencil" w:hAnsi="Stencil"/>
          <w:sz w:val="80"/>
          <w:szCs w:val="80"/>
        </w:rPr>
      </w:pPr>
      <w:r>
        <w:rPr>
          <w:rFonts w:ascii="Stencil" w:hAnsi="Stencil"/>
          <w:sz w:val="80"/>
          <w:szCs w:val="80"/>
        </w:rPr>
        <w:t>Les annexes</w:t>
      </w:r>
    </w:p>
    <w:p w14:paraId="3A7D4E50" w14:textId="743237B0" w:rsidR="00DC736C" w:rsidRDefault="00DC736C">
      <w:pPr>
        <w:rPr>
          <w:rFonts w:ascii="Stencil" w:eastAsia="0" w:hAnsi="Stencil" w:cs="Lucida Sans"/>
          <w:kern w:val="3"/>
          <w:sz w:val="80"/>
          <w:szCs w:val="80"/>
          <w:lang w:eastAsia="zh-CN" w:bidi="hi-IN"/>
          <w14:ligatures w14:val="none"/>
        </w:rPr>
      </w:pPr>
      <w:r>
        <w:rPr>
          <w:rFonts w:ascii="Stencil" w:hAnsi="Stencil"/>
          <w:sz w:val="80"/>
          <w:szCs w:val="80"/>
        </w:rPr>
        <w:br w:type="page"/>
      </w:r>
    </w:p>
    <w:p w14:paraId="337B4632" w14:textId="77777777" w:rsidR="00CB4D78" w:rsidRDefault="00CB4D78" w:rsidP="00DC736C">
      <w:pPr>
        <w:pStyle w:val="Titre1"/>
        <w:sectPr w:rsidR="00CB4D78" w:rsidSect="00570E8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58F58F8" w14:textId="36773594" w:rsidR="00DC736C" w:rsidRDefault="00DC736C" w:rsidP="00DC736C">
      <w:pPr>
        <w:pStyle w:val="Titre1"/>
      </w:pPr>
      <w:r>
        <w:lastRenderedPageBreak/>
        <w:t>Les thèmes</w:t>
      </w:r>
    </w:p>
    <w:p w14:paraId="7AEED07C" w14:textId="77777777" w:rsidR="00DC736C" w:rsidRDefault="00DC736C" w:rsidP="00DC736C"/>
    <w:tbl>
      <w:tblPr>
        <w:tblStyle w:val="TableauGrille2-Accentuation3"/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570E8B" w:rsidRPr="00570E8B" w14:paraId="67346107" w14:textId="77777777" w:rsidTr="008D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4A138D5" w14:textId="6989B767" w:rsidR="00570E8B" w:rsidRPr="00570E8B" w:rsidRDefault="00570E8B" w:rsidP="00570E8B">
            <w:pPr>
              <w:jc w:val="center"/>
              <w:rPr>
                <w:rFonts w:ascii="Stencil" w:hAnsi="Stencil"/>
              </w:rPr>
            </w:pPr>
            <w:r w:rsidRPr="00570E8B">
              <w:rPr>
                <w:rFonts w:ascii="Stencil" w:hAnsi="Stencil"/>
              </w:rPr>
              <w:t>Toujours plus</w:t>
            </w:r>
          </w:p>
        </w:tc>
        <w:tc>
          <w:tcPr>
            <w:tcW w:w="3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0DFAF9" w14:textId="11BEDC46" w:rsidR="00570E8B" w:rsidRPr="00570E8B" w:rsidRDefault="00570E8B" w:rsidP="00570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tencil" w:hAnsi="Stencil"/>
              </w:rPr>
            </w:pPr>
            <w:r w:rsidRPr="00570E8B">
              <w:rPr>
                <w:rFonts w:ascii="Stencil" w:hAnsi="Stencil"/>
              </w:rPr>
              <w:t>Oui</w:t>
            </w:r>
          </w:p>
        </w:tc>
        <w:tc>
          <w:tcPr>
            <w:tcW w:w="3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621A1E" w14:textId="11B02744" w:rsidR="00570E8B" w:rsidRPr="00570E8B" w:rsidRDefault="00570E8B" w:rsidP="00570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tencil" w:hAnsi="Stencil"/>
              </w:rPr>
            </w:pPr>
            <w:r w:rsidRPr="00570E8B">
              <w:rPr>
                <w:rFonts w:ascii="Stencil" w:hAnsi="Stencil"/>
              </w:rPr>
              <w:t>Ça m’intéresse moins</w:t>
            </w:r>
          </w:p>
        </w:tc>
        <w:tc>
          <w:tcPr>
            <w:tcW w:w="35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0CDCF" w14:textId="6FDB162E" w:rsidR="00570E8B" w:rsidRPr="00570E8B" w:rsidRDefault="00570E8B" w:rsidP="00570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tencil" w:hAnsi="Stencil"/>
              </w:rPr>
            </w:pPr>
            <w:r w:rsidRPr="00570E8B">
              <w:rPr>
                <w:rFonts w:ascii="Stencil" w:hAnsi="Stencil"/>
              </w:rPr>
              <w:t>Je ne pourrais pas jouer ça !</w:t>
            </w:r>
          </w:p>
        </w:tc>
      </w:tr>
      <w:tr w:rsidR="00570E8B" w14:paraId="30D50268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4500651B" w14:textId="77777777" w:rsidR="00570E8B" w:rsidRDefault="00570E8B" w:rsidP="00BE0E5A"/>
          <w:p w14:paraId="5F7B39DC" w14:textId="77777777" w:rsidR="00570E8B" w:rsidRDefault="00570E8B" w:rsidP="00BE0E5A"/>
        </w:tc>
        <w:tc>
          <w:tcPr>
            <w:tcW w:w="3515" w:type="dxa"/>
          </w:tcPr>
          <w:p w14:paraId="1567917B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4144C605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066D7959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E8B" w14:paraId="3ED0D40B" w14:textId="77777777" w:rsidTr="008D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465AC223" w14:textId="77777777" w:rsidR="00570E8B" w:rsidRDefault="00570E8B" w:rsidP="00BE0E5A"/>
          <w:p w14:paraId="76CA16A9" w14:textId="77777777" w:rsidR="00570E8B" w:rsidRDefault="00570E8B" w:rsidP="00BE0E5A"/>
        </w:tc>
        <w:tc>
          <w:tcPr>
            <w:tcW w:w="3515" w:type="dxa"/>
          </w:tcPr>
          <w:p w14:paraId="41D44B27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0853F774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1848E047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E8B" w14:paraId="68BD11D8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1F98628A" w14:textId="77777777" w:rsidR="00570E8B" w:rsidRDefault="00570E8B" w:rsidP="00BE0E5A"/>
          <w:p w14:paraId="6C637213" w14:textId="77777777" w:rsidR="00570E8B" w:rsidRDefault="00570E8B" w:rsidP="00BE0E5A"/>
        </w:tc>
        <w:tc>
          <w:tcPr>
            <w:tcW w:w="3515" w:type="dxa"/>
          </w:tcPr>
          <w:p w14:paraId="3E1C3911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5BC605E2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56DC9E98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E8B" w14:paraId="7A42247E" w14:textId="77777777" w:rsidTr="008D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5C524BAC" w14:textId="77777777" w:rsidR="00570E8B" w:rsidRDefault="00570E8B" w:rsidP="00BE0E5A"/>
          <w:p w14:paraId="38628980" w14:textId="77777777" w:rsidR="00570E8B" w:rsidRDefault="00570E8B" w:rsidP="00BE0E5A"/>
        </w:tc>
        <w:tc>
          <w:tcPr>
            <w:tcW w:w="3515" w:type="dxa"/>
          </w:tcPr>
          <w:p w14:paraId="3741BAE8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6FAC3417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3C574014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E8B" w14:paraId="05A76130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693609CB" w14:textId="77777777" w:rsidR="00570E8B" w:rsidRDefault="00570E8B" w:rsidP="00BE0E5A"/>
          <w:p w14:paraId="567EDED2" w14:textId="77777777" w:rsidR="00570E8B" w:rsidRDefault="00570E8B" w:rsidP="00BE0E5A"/>
        </w:tc>
        <w:tc>
          <w:tcPr>
            <w:tcW w:w="3515" w:type="dxa"/>
          </w:tcPr>
          <w:p w14:paraId="5C37119A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47AB2FB0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0D515E9D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E8B" w14:paraId="6D8AA8A7" w14:textId="77777777" w:rsidTr="008D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2041EA9A" w14:textId="77777777" w:rsidR="00570E8B" w:rsidRDefault="00570E8B" w:rsidP="00BE0E5A"/>
          <w:p w14:paraId="0148321A" w14:textId="77777777" w:rsidR="00570E8B" w:rsidRDefault="00570E8B" w:rsidP="00BE0E5A"/>
        </w:tc>
        <w:tc>
          <w:tcPr>
            <w:tcW w:w="3515" w:type="dxa"/>
          </w:tcPr>
          <w:p w14:paraId="49B6C3BF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038047FD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6B566C6E" w14:textId="77777777" w:rsidR="00570E8B" w:rsidRDefault="00570E8B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E8B" w14:paraId="6375EC7F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5CBB484A" w14:textId="77777777" w:rsidR="00570E8B" w:rsidRDefault="00570E8B" w:rsidP="00BE0E5A"/>
          <w:p w14:paraId="7B74EFB2" w14:textId="77777777" w:rsidR="00572304" w:rsidRDefault="00572304" w:rsidP="00BE0E5A"/>
        </w:tc>
        <w:tc>
          <w:tcPr>
            <w:tcW w:w="3515" w:type="dxa"/>
          </w:tcPr>
          <w:p w14:paraId="501C888F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71AFAA64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7B28B35D" w14:textId="77777777" w:rsidR="00570E8B" w:rsidRDefault="00570E8B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304" w14:paraId="7DF4B03D" w14:textId="77777777" w:rsidTr="008D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16CEE75E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58E0E7CA" w14:textId="77777777" w:rsidR="00572304" w:rsidRDefault="00572304" w:rsidP="00BE0E5A"/>
        </w:tc>
        <w:tc>
          <w:tcPr>
            <w:tcW w:w="3515" w:type="dxa"/>
          </w:tcPr>
          <w:p w14:paraId="47290DBE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0D01184E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7E0E197C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304" w14:paraId="4C8DAE6C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72D90B95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4746A257" w14:textId="77777777" w:rsidR="00572304" w:rsidRDefault="00572304" w:rsidP="00BE0E5A"/>
        </w:tc>
        <w:tc>
          <w:tcPr>
            <w:tcW w:w="3515" w:type="dxa"/>
          </w:tcPr>
          <w:p w14:paraId="7BCECF20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47ECF191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67FC13BA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304" w14:paraId="6C555CD8" w14:textId="77777777" w:rsidTr="008D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536B7B93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515771B7" w14:textId="77777777" w:rsidR="00572304" w:rsidRDefault="00572304" w:rsidP="00BE0E5A"/>
        </w:tc>
        <w:tc>
          <w:tcPr>
            <w:tcW w:w="3515" w:type="dxa"/>
          </w:tcPr>
          <w:p w14:paraId="22B25F63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30020DA4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59D21AA7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304" w14:paraId="645138B8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42FE44D3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6E72A042" w14:textId="77777777" w:rsidR="00572304" w:rsidRDefault="00572304" w:rsidP="00BE0E5A"/>
        </w:tc>
        <w:tc>
          <w:tcPr>
            <w:tcW w:w="3515" w:type="dxa"/>
          </w:tcPr>
          <w:p w14:paraId="3E7AFFE9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0FB851E8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2D2AF6F7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304" w14:paraId="07A5DE0F" w14:textId="77777777" w:rsidTr="008D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2128585F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345D725D" w14:textId="77777777" w:rsidR="00572304" w:rsidRDefault="00572304" w:rsidP="00BE0E5A"/>
        </w:tc>
        <w:tc>
          <w:tcPr>
            <w:tcW w:w="3515" w:type="dxa"/>
          </w:tcPr>
          <w:p w14:paraId="7FF91C18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12B7BB69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2D9D53D5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304" w14:paraId="1DD44612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6F67EC11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1DD92D58" w14:textId="77777777" w:rsidR="00572304" w:rsidRDefault="00572304" w:rsidP="00BE0E5A"/>
        </w:tc>
        <w:tc>
          <w:tcPr>
            <w:tcW w:w="3515" w:type="dxa"/>
          </w:tcPr>
          <w:p w14:paraId="2FAD589E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282D8276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74F2B345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304" w14:paraId="0C3A0BEC" w14:textId="77777777" w:rsidTr="008D4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042CA543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0FD62D4D" w14:textId="77777777" w:rsidR="00572304" w:rsidRDefault="00572304" w:rsidP="00BE0E5A"/>
        </w:tc>
        <w:tc>
          <w:tcPr>
            <w:tcW w:w="3515" w:type="dxa"/>
          </w:tcPr>
          <w:p w14:paraId="26948D9C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2C095AB6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7DE9C511" w14:textId="77777777" w:rsidR="00572304" w:rsidRDefault="00572304" w:rsidP="00BE0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304" w14:paraId="4945FE37" w14:textId="77777777" w:rsidTr="008D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5" w:type="dxa"/>
          </w:tcPr>
          <w:p w14:paraId="2B60F954" w14:textId="77777777" w:rsidR="00572304" w:rsidRDefault="00572304" w:rsidP="00BE0E5A">
            <w:pPr>
              <w:rPr>
                <w:b w:val="0"/>
                <w:bCs w:val="0"/>
              </w:rPr>
            </w:pPr>
          </w:p>
          <w:p w14:paraId="07BBC849" w14:textId="77777777" w:rsidR="00572304" w:rsidRDefault="00572304" w:rsidP="00BE0E5A"/>
        </w:tc>
        <w:tc>
          <w:tcPr>
            <w:tcW w:w="3515" w:type="dxa"/>
          </w:tcPr>
          <w:p w14:paraId="49FF5D3A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64A86990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5" w:type="dxa"/>
          </w:tcPr>
          <w:p w14:paraId="2BE69DF1" w14:textId="77777777" w:rsidR="00572304" w:rsidRDefault="00572304" w:rsidP="00BE0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481959" w14:textId="77777777" w:rsidR="008D44FC" w:rsidRDefault="008D44FC">
      <w:r>
        <w:br w:type="page"/>
      </w:r>
    </w:p>
    <w:p w14:paraId="6F9E2D68" w14:textId="77777777" w:rsidR="00532405" w:rsidRDefault="00532405" w:rsidP="00CB35A9">
      <w:pPr>
        <w:rPr>
          <w:sz w:val="40"/>
          <w:szCs w:val="40"/>
        </w:rPr>
        <w:sectPr w:rsidR="00532405" w:rsidSect="00CB4D7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59A5C9D" w14:textId="77777777" w:rsidR="006524B1" w:rsidRDefault="006524B1" w:rsidP="00CB35A9">
      <w:pPr>
        <w:rPr>
          <w:b/>
          <w:bCs/>
          <w:sz w:val="40"/>
          <w:szCs w:val="40"/>
        </w:rPr>
      </w:pPr>
    </w:p>
    <w:p w14:paraId="78AD59A1" w14:textId="1A315020" w:rsidR="006524B1" w:rsidRDefault="006524B1" w:rsidP="00CB35A9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B976A" wp14:editId="08D55264">
                <wp:simplePos x="0" y="0"/>
                <wp:positionH relativeFrom="column">
                  <wp:posOffset>-168910</wp:posOffset>
                </wp:positionH>
                <wp:positionV relativeFrom="paragraph">
                  <wp:posOffset>304800</wp:posOffset>
                </wp:positionV>
                <wp:extent cx="6848475" cy="3695700"/>
                <wp:effectExtent l="0" t="0" r="28575" b="19050"/>
                <wp:wrapNone/>
                <wp:docPr id="127415100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9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6B20A" id="Rectangle 2" o:spid="_x0000_s1026" style="position:absolute;margin-left:-13.3pt;margin-top:24pt;width:539.25pt;height:2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" filled="f" strokecolor="black [3213]" strokeweight="1pt">
                <v:stroke dashstyle="longDashDotDot"/>
              </v:rect>
            </w:pict>
          </mc:Fallback>
        </mc:AlternateContent>
      </w:r>
    </w:p>
    <w:p w14:paraId="77AE784A" w14:textId="2DDFAAEF" w:rsidR="008D44FC" w:rsidRDefault="009C1678" w:rsidP="00CB35A9">
      <w:pPr>
        <w:rPr>
          <w:b/>
          <w:bCs/>
          <w:sz w:val="40"/>
          <w:szCs w:val="40"/>
        </w:rPr>
      </w:pPr>
      <w:r w:rsidRPr="009C1678">
        <w:rPr>
          <w:b/>
          <w:bCs/>
          <w:sz w:val="40"/>
          <w:szCs w:val="40"/>
        </w:rPr>
        <w:t>Mon block</w:t>
      </w:r>
    </w:p>
    <w:tbl>
      <w:tblPr>
        <w:tblStyle w:val="Grilledutableau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6941"/>
      </w:tblGrid>
      <w:tr w:rsidR="005753E3" w14:paraId="20F7A32F" w14:textId="77777777" w:rsidTr="00E35BA9">
        <w:tc>
          <w:tcPr>
            <w:tcW w:w="6941" w:type="dxa"/>
          </w:tcPr>
          <w:p w14:paraId="72E39C7F" w14:textId="77777777" w:rsidR="005753E3" w:rsidRPr="005753E3" w:rsidRDefault="005753E3" w:rsidP="005753E3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>Zone :</w:t>
            </w:r>
          </w:p>
        </w:tc>
      </w:tr>
      <w:tr w:rsidR="005753E3" w14:paraId="3F07A2B6" w14:textId="77777777" w:rsidTr="00E35BA9">
        <w:tc>
          <w:tcPr>
            <w:tcW w:w="6941" w:type="dxa"/>
          </w:tcPr>
          <w:p w14:paraId="573BFD0B" w14:textId="77777777" w:rsidR="005753E3" w:rsidRPr="005753E3" w:rsidRDefault="005753E3" w:rsidP="005753E3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>Description :</w:t>
            </w:r>
          </w:p>
          <w:p w14:paraId="336766F7" w14:textId="77777777" w:rsidR="005753E3" w:rsidRPr="005753E3" w:rsidRDefault="005753E3" w:rsidP="005753E3">
            <w:pPr>
              <w:rPr>
                <w:b/>
                <w:bCs/>
              </w:rPr>
            </w:pPr>
          </w:p>
          <w:p w14:paraId="20E5CEA6" w14:textId="77777777" w:rsidR="005753E3" w:rsidRDefault="005753E3" w:rsidP="005753E3">
            <w:pPr>
              <w:rPr>
                <w:b/>
                <w:bCs/>
              </w:rPr>
            </w:pPr>
          </w:p>
          <w:p w14:paraId="72F1F58C" w14:textId="77777777" w:rsidR="006524B1" w:rsidRDefault="006524B1" w:rsidP="005753E3">
            <w:pPr>
              <w:rPr>
                <w:b/>
                <w:bCs/>
              </w:rPr>
            </w:pPr>
          </w:p>
          <w:p w14:paraId="2D8EAABD" w14:textId="77777777" w:rsidR="005A7890" w:rsidRPr="005753E3" w:rsidRDefault="005A7890" w:rsidP="005753E3">
            <w:pPr>
              <w:rPr>
                <w:b/>
                <w:bCs/>
              </w:rPr>
            </w:pPr>
          </w:p>
          <w:p w14:paraId="2B3583A2" w14:textId="77777777" w:rsidR="005753E3" w:rsidRPr="005753E3" w:rsidRDefault="005753E3" w:rsidP="005753E3">
            <w:pPr>
              <w:rPr>
                <w:b/>
                <w:bCs/>
              </w:rPr>
            </w:pPr>
          </w:p>
        </w:tc>
      </w:tr>
      <w:tr w:rsidR="005753E3" w14:paraId="7DDBD210" w14:textId="77777777" w:rsidTr="00E35BA9">
        <w:tc>
          <w:tcPr>
            <w:tcW w:w="6941" w:type="dxa"/>
          </w:tcPr>
          <w:p w14:paraId="22F9F730" w14:textId="77777777" w:rsidR="005753E3" w:rsidRPr="005753E3" w:rsidRDefault="005753E3" w:rsidP="005753E3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 xml:space="preserve">Menace : </w:t>
            </w:r>
          </w:p>
          <w:p w14:paraId="6A8CA275" w14:textId="77777777" w:rsidR="005753E3" w:rsidRDefault="005753E3" w:rsidP="005753E3">
            <w:pPr>
              <w:rPr>
                <w:b/>
                <w:bCs/>
              </w:rPr>
            </w:pPr>
          </w:p>
          <w:p w14:paraId="02B84679" w14:textId="77777777" w:rsidR="005A7890" w:rsidRDefault="005A7890" w:rsidP="005753E3">
            <w:pPr>
              <w:rPr>
                <w:b/>
                <w:bCs/>
              </w:rPr>
            </w:pPr>
          </w:p>
          <w:p w14:paraId="2A05F74B" w14:textId="77777777" w:rsidR="006524B1" w:rsidRPr="005753E3" w:rsidRDefault="006524B1" w:rsidP="005753E3">
            <w:pPr>
              <w:rPr>
                <w:b/>
                <w:bCs/>
              </w:rPr>
            </w:pPr>
          </w:p>
          <w:p w14:paraId="30416149" w14:textId="77777777" w:rsidR="005753E3" w:rsidRPr="005753E3" w:rsidRDefault="005753E3" w:rsidP="005753E3">
            <w:pPr>
              <w:rPr>
                <w:b/>
                <w:bCs/>
              </w:rPr>
            </w:pPr>
          </w:p>
          <w:p w14:paraId="573DEDE2" w14:textId="77777777" w:rsidR="005753E3" w:rsidRPr="005753E3" w:rsidRDefault="005753E3" w:rsidP="005753E3">
            <w:pPr>
              <w:rPr>
                <w:b/>
                <w:bCs/>
              </w:rPr>
            </w:pPr>
          </w:p>
        </w:tc>
      </w:tr>
      <w:tr w:rsidR="005753E3" w14:paraId="33AEE5AE" w14:textId="77777777" w:rsidTr="00E35BA9">
        <w:tc>
          <w:tcPr>
            <w:tcW w:w="6941" w:type="dxa"/>
          </w:tcPr>
          <w:p w14:paraId="75169D48" w14:textId="77777777" w:rsidR="005753E3" w:rsidRPr="005753E3" w:rsidRDefault="005753E3" w:rsidP="005753E3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>Avantage :</w:t>
            </w:r>
          </w:p>
          <w:p w14:paraId="7F9CBB87" w14:textId="77777777" w:rsidR="005753E3" w:rsidRDefault="005753E3" w:rsidP="005753E3">
            <w:pPr>
              <w:rPr>
                <w:b/>
                <w:bCs/>
              </w:rPr>
            </w:pPr>
          </w:p>
          <w:p w14:paraId="6E8E6A8D" w14:textId="77777777" w:rsidR="005A7890" w:rsidRDefault="005A7890" w:rsidP="005753E3">
            <w:pPr>
              <w:rPr>
                <w:b/>
                <w:bCs/>
              </w:rPr>
            </w:pPr>
          </w:p>
          <w:p w14:paraId="3050C0B3" w14:textId="77777777" w:rsidR="006524B1" w:rsidRPr="005753E3" w:rsidRDefault="006524B1" w:rsidP="005753E3">
            <w:pPr>
              <w:rPr>
                <w:b/>
                <w:bCs/>
              </w:rPr>
            </w:pPr>
          </w:p>
          <w:p w14:paraId="3AD32B4B" w14:textId="77777777" w:rsidR="005753E3" w:rsidRPr="005753E3" w:rsidRDefault="005753E3" w:rsidP="005753E3">
            <w:pPr>
              <w:rPr>
                <w:b/>
                <w:bCs/>
              </w:rPr>
            </w:pPr>
          </w:p>
          <w:p w14:paraId="5230C2D2" w14:textId="77777777" w:rsidR="005753E3" w:rsidRPr="005753E3" w:rsidRDefault="005753E3" w:rsidP="005753E3">
            <w:pPr>
              <w:rPr>
                <w:b/>
                <w:bCs/>
              </w:rPr>
            </w:pPr>
          </w:p>
        </w:tc>
      </w:tr>
    </w:tbl>
    <w:p w14:paraId="35527117" w14:textId="6971D9AD" w:rsidR="005753E3" w:rsidRPr="009C1678" w:rsidRDefault="00E35BA9" w:rsidP="005753E3">
      <w:r>
        <w:tab/>
      </w:r>
      <w:r w:rsidR="005753E3">
        <w:t>Il ressemble à :</w:t>
      </w:r>
    </w:p>
    <w:tbl>
      <w:tblPr>
        <w:tblStyle w:val="Grilledutableau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35BA9" w14:paraId="1578D7ED" w14:textId="77777777" w:rsidTr="00E35BA9">
        <w:trPr>
          <w:trHeight w:val="283"/>
        </w:trPr>
        <w:tc>
          <w:tcPr>
            <w:tcW w:w="283" w:type="dxa"/>
          </w:tcPr>
          <w:p w14:paraId="2CC48CEF" w14:textId="77777777" w:rsidR="00E35BA9" w:rsidRDefault="00E35BA9" w:rsidP="00E35BA9"/>
        </w:tc>
        <w:tc>
          <w:tcPr>
            <w:tcW w:w="283" w:type="dxa"/>
          </w:tcPr>
          <w:p w14:paraId="0B5F6DCA" w14:textId="77777777" w:rsidR="00E35BA9" w:rsidRDefault="00E35BA9" w:rsidP="00E35BA9"/>
        </w:tc>
        <w:tc>
          <w:tcPr>
            <w:tcW w:w="283" w:type="dxa"/>
          </w:tcPr>
          <w:p w14:paraId="6703A45D" w14:textId="77777777" w:rsidR="00E35BA9" w:rsidRDefault="00E35BA9" w:rsidP="00E35BA9"/>
        </w:tc>
        <w:tc>
          <w:tcPr>
            <w:tcW w:w="283" w:type="dxa"/>
          </w:tcPr>
          <w:p w14:paraId="11C576A7" w14:textId="77777777" w:rsidR="00E35BA9" w:rsidRDefault="00E35BA9" w:rsidP="00E35BA9"/>
        </w:tc>
        <w:tc>
          <w:tcPr>
            <w:tcW w:w="283" w:type="dxa"/>
          </w:tcPr>
          <w:p w14:paraId="5F65A99A" w14:textId="77777777" w:rsidR="00E35BA9" w:rsidRDefault="00E35BA9" w:rsidP="00E35BA9"/>
        </w:tc>
        <w:tc>
          <w:tcPr>
            <w:tcW w:w="283" w:type="dxa"/>
          </w:tcPr>
          <w:p w14:paraId="5A2856FB" w14:textId="77777777" w:rsidR="00E35BA9" w:rsidRDefault="00E35BA9" w:rsidP="00E35BA9"/>
        </w:tc>
        <w:tc>
          <w:tcPr>
            <w:tcW w:w="283" w:type="dxa"/>
          </w:tcPr>
          <w:p w14:paraId="589DB373" w14:textId="77777777" w:rsidR="00E35BA9" w:rsidRDefault="00E35BA9" w:rsidP="00E35BA9"/>
        </w:tc>
        <w:tc>
          <w:tcPr>
            <w:tcW w:w="283" w:type="dxa"/>
          </w:tcPr>
          <w:p w14:paraId="34FA1B92" w14:textId="77777777" w:rsidR="00E35BA9" w:rsidRDefault="00E35BA9" w:rsidP="00E35BA9"/>
        </w:tc>
        <w:tc>
          <w:tcPr>
            <w:tcW w:w="283" w:type="dxa"/>
          </w:tcPr>
          <w:p w14:paraId="7A006CE1" w14:textId="77777777" w:rsidR="00E35BA9" w:rsidRDefault="00E35BA9" w:rsidP="00E35BA9"/>
        </w:tc>
        <w:tc>
          <w:tcPr>
            <w:tcW w:w="283" w:type="dxa"/>
          </w:tcPr>
          <w:p w14:paraId="7D5DE075" w14:textId="77777777" w:rsidR="00E35BA9" w:rsidRDefault="00E35BA9" w:rsidP="00E35BA9"/>
        </w:tc>
      </w:tr>
      <w:tr w:rsidR="00E35BA9" w14:paraId="1E43095C" w14:textId="77777777" w:rsidTr="00E35BA9">
        <w:trPr>
          <w:trHeight w:val="283"/>
        </w:trPr>
        <w:tc>
          <w:tcPr>
            <w:tcW w:w="283" w:type="dxa"/>
          </w:tcPr>
          <w:p w14:paraId="58005678" w14:textId="77777777" w:rsidR="00E35BA9" w:rsidRDefault="00E35BA9" w:rsidP="00E35BA9"/>
        </w:tc>
        <w:tc>
          <w:tcPr>
            <w:tcW w:w="283" w:type="dxa"/>
          </w:tcPr>
          <w:p w14:paraId="20021C5A" w14:textId="77777777" w:rsidR="00E35BA9" w:rsidRDefault="00E35BA9" w:rsidP="00E35BA9"/>
        </w:tc>
        <w:tc>
          <w:tcPr>
            <w:tcW w:w="283" w:type="dxa"/>
          </w:tcPr>
          <w:p w14:paraId="0C066B9C" w14:textId="77777777" w:rsidR="00E35BA9" w:rsidRDefault="00E35BA9" w:rsidP="00E35BA9"/>
        </w:tc>
        <w:tc>
          <w:tcPr>
            <w:tcW w:w="283" w:type="dxa"/>
          </w:tcPr>
          <w:p w14:paraId="6D5AFB03" w14:textId="77777777" w:rsidR="00E35BA9" w:rsidRDefault="00E35BA9" w:rsidP="00E35BA9"/>
        </w:tc>
        <w:tc>
          <w:tcPr>
            <w:tcW w:w="283" w:type="dxa"/>
          </w:tcPr>
          <w:p w14:paraId="565C9CE5" w14:textId="77777777" w:rsidR="00E35BA9" w:rsidRDefault="00E35BA9" w:rsidP="00E35BA9"/>
        </w:tc>
        <w:tc>
          <w:tcPr>
            <w:tcW w:w="283" w:type="dxa"/>
          </w:tcPr>
          <w:p w14:paraId="39FBF24E" w14:textId="77777777" w:rsidR="00E35BA9" w:rsidRDefault="00E35BA9" w:rsidP="00E35BA9"/>
        </w:tc>
        <w:tc>
          <w:tcPr>
            <w:tcW w:w="283" w:type="dxa"/>
          </w:tcPr>
          <w:p w14:paraId="118B7082" w14:textId="77777777" w:rsidR="00E35BA9" w:rsidRDefault="00E35BA9" w:rsidP="00E35BA9"/>
        </w:tc>
        <w:tc>
          <w:tcPr>
            <w:tcW w:w="283" w:type="dxa"/>
          </w:tcPr>
          <w:p w14:paraId="2D67DA5C" w14:textId="77777777" w:rsidR="00E35BA9" w:rsidRDefault="00E35BA9" w:rsidP="00E35BA9"/>
        </w:tc>
        <w:tc>
          <w:tcPr>
            <w:tcW w:w="283" w:type="dxa"/>
          </w:tcPr>
          <w:p w14:paraId="0430B891" w14:textId="77777777" w:rsidR="00E35BA9" w:rsidRDefault="00E35BA9" w:rsidP="00E35BA9"/>
        </w:tc>
        <w:tc>
          <w:tcPr>
            <w:tcW w:w="283" w:type="dxa"/>
          </w:tcPr>
          <w:p w14:paraId="5C254E8B" w14:textId="77777777" w:rsidR="00E35BA9" w:rsidRDefault="00E35BA9" w:rsidP="00E35BA9"/>
        </w:tc>
      </w:tr>
      <w:tr w:rsidR="00E35BA9" w14:paraId="3E007E0A" w14:textId="77777777" w:rsidTr="00E35BA9">
        <w:trPr>
          <w:trHeight w:val="283"/>
        </w:trPr>
        <w:tc>
          <w:tcPr>
            <w:tcW w:w="283" w:type="dxa"/>
          </w:tcPr>
          <w:p w14:paraId="0CCAC041" w14:textId="77777777" w:rsidR="00E35BA9" w:rsidRDefault="00E35BA9" w:rsidP="00E35BA9"/>
        </w:tc>
        <w:tc>
          <w:tcPr>
            <w:tcW w:w="283" w:type="dxa"/>
          </w:tcPr>
          <w:p w14:paraId="593E2912" w14:textId="77777777" w:rsidR="00E35BA9" w:rsidRDefault="00E35BA9" w:rsidP="00E35BA9"/>
        </w:tc>
        <w:tc>
          <w:tcPr>
            <w:tcW w:w="283" w:type="dxa"/>
          </w:tcPr>
          <w:p w14:paraId="40BA7EDE" w14:textId="77777777" w:rsidR="00E35BA9" w:rsidRDefault="00E35BA9" w:rsidP="00E35BA9"/>
        </w:tc>
        <w:tc>
          <w:tcPr>
            <w:tcW w:w="283" w:type="dxa"/>
          </w:tcPr>
          <w:p w14:paraId="4DA1D0A2" w14:textId="77777777" w:rsidR="00E35BA9" w:rsidRDefault="00E35BA9" w:rsidP="00E35BA9"/>
        </w:tc>
        <w:tc>
          <w:tcPr>
            <w:tcW w:w="283" w:type="dxa"/>
          </w:tcPr>
          <w:p w14:paraId="53CDA35A" w14:textId="77777777" w:rsidR="00E35BA9" w:rsidRDefault="00E35BA9" w:rsidP="00E35BA9"/>
        </w:tc>
        <w:tc>
          <w:tcPr>
            <w:tcW w:w="283" w:type="dxa"/>
          </w:tcPr>
          <w:p w14:paraId="13009EFF" w14:textId="77777777" w:rsidR="00E35BA9" w:rsidRDefault="00E35BA9" w:rsidP="00E35BA9"/>
        </w:tc>
        <w:tc>
          <w:tcPr>
            <w:tcW w:w="283" w:type="dxa"/>
          </w:tcPr>
          <w:p w14:paraId="19E05450" w14:textId="77777777" w:rsidR="00E35BA9" w:rsidRDefault="00E35BA9" w:rsidP="00E35BA9"/>
        </w:tc>
        <w:tc>
          <w:tcPr>
            <w:tcW w:w="283" w:type="dxa"/>
          </w:tcPr>
          <w:p w14:paraId="4E0F32F7" w14:textId="77777777" w:rsidR="00E35BA9" w:rsidRDefault="00E35BA9" w:rsidP="00E35BA9"/>
        </w:tc>
        <w:tc>
          <w:tcPr>
            <w:tcW w:w="283" w:type="dxa"/>
          </w:tcPr>
          <w:p w14:paraId="38230685" w14:textId="77777777" w:rsidR="00E35BA9" w:rsidRDefault="00E35BA9" w:rsidP="00E35BA9"/>
        </w:tc>
        <w:tc>
          <w:tcPr>
            <w:tcW w:w="283" w:type="dxa"/>
          </w:tcPr>
          <w:p w14:paraId="32BDFF86" w14:textId="77777777" w:rsidR="00E35BA9" w:rsidRDefault="00E35BA9" w:rsidP="00E35BA9"/>
        </w:tc>
      </w:tr>
      <w:tr w:rsidR="00E35BA9" w14:paraId="40FD3DF9" w14:textId="77777777" w:rsidTr="00E35BA9">
        <w:trPr>
          <w:trHeight w:val="283"/>
        </w:trPr>
        <w:tc>
          <w:tcPr>
            <w:tcW w:w="283" w:type="dxa"/>
          </w:tcPr>
          <w:p w14:paraId="33F00E9D" w14:textId="77777777" w:rsidR="00E35BA9" w:rsidRDefault="00E35BA9" w:rsidP="00E35BA9"/>
        </w:tc>
        <w:tc>
          <w:tcPr>
            <w:tcW w:w="283" w:type="dxa"/>
          </w:tcPr>
          <w:p w14:paraId="1B6D73BB" w14:textId="77777777" w:rsidR="00E35BA9" w:rsidRDefault="00E35BA9" w:rsidP="00E35BA9"/>
        </w:tc>
        <w:tc>
          <w:tcPr>
            <w:tcW w:w="283" w:type="dxa"/>
          </w:tcPr>
          <w:p w14:paraId="50FD867A" w14:textId="77777777" w:rsidR="00E35BA9" w:rsidRDefault="00E35BA9" w:rsidP="00E35BA9"/>
        </w:tc>
        <w:tc>
          <w:tcPr>
            <w:tcW w:w="283" w:type="dxa"/>
          </w:tcPr>
          <w:p w14:paraId="291CE358" w14:textId="77777777" w:rsidR="00E35BA9" w:rsidRDefault="00E35BA9" w:rsidP="00E35BA9"/>
        </w:tc>
        <w:tc>
          <w:tcPr>
            <w:tcW w:w="283" w:type="dxa"/>
          </w:tcPr>
          <w:p w14:paraId="544A6575" w14:textId="77777777" w:rsidR="00E35BA9" w:rsidRDefault="00E35BA9" w:rsidP="00E35BA9"/>
        </w:tc>
        <w:tc>
          <w:tcPr>
            <w:tcW w:w="283" w:type="dxa"/>
          </w:tcPr>
          <w:p w14:paraId="45232613" w14:textId="77777777" w:rsidR="00E35BA9" w:rsidRDefault="00E35BA9" w:rsidP="00E35BA9"/>
        </w:tc>
        <w:tc>
          <w:tcPr>
            <w:tcW w:w="283" w:type="dxa"/>
          </w:tcPr>
          <w:p w14:paraId="7078884E" w14:textId="77777777" w:rsidR="00E35BA9" w:rsidRDefault="00E35BA9" w:rsidP="00E35BA9"/>
        </w:tc>
        <w:tc>
          <w:tcPr>
            <w:tcW w:w="283" w:type="dxa"/>
          </w:tcPr>
          <w:p w14:paraId="5B121DA2" w14:textId="77777777" w:rsidR="00E35BA9" w:rsidRDefault="00E35BA9" w:rsidP="00E35BA9"/>
        </w:tc>
        <w:tc>
          <w:tcPr>
            <w:tcW w:w="283" w:type="dxa"/>
          </w:tcPr>
          <w:p w14:paraId="6107AF15" w14:textId="77777777" w:rsidR="00E35BA9" w:rsidRDefault="00E35BA9" w:rsidP="00E35BA9"/>
        </w:tc>
        <w:tc>
          <w:tcPr>
            <w:tcW w:w="283" w:type="dxa"/>
          </w:tcPr>
          <w:p w14:paraId="7ED4B3A8" w14:textId="77777777" w:rsidR="00E35BA9" w:rsidRDefault="00E35BA9" w:rsidP="00E35BA9"/>
        </w:tc>
      </w:tr>
      <w:tr w:rsidR="00E35BA9" w14:paraId="28CAD439" w14:textId="77777777" w:rsidTr="00E35BA9">
        <w:trPr>
          <w:trHeight w:val="283"/>
        </w:trPr>
        <w:tc>
          <w:tcPr>
            <w:tcW w:w="283" w:type="dxa"/>
          </w:tcPr>
          <w:p w14:paraId="4E3F62BB" w14:textId="77777777" w:rsidR="00E35BA9" w:rsidRDefault="00E35BA9" w:rsidP="00E35BA9"/>
        </w:tc>
        <w:tc>
          <w:tcPr>
            <w:tcW w:w="283" w:type="dxa"/>
          </w:tcPr>
          <w:p w14:paraId="70BB81A3" w14:textId="77777777" w:rsidR="00E35BA9" w:rsidRDefault="00E35BA9" w:rsidP="00E35BA9"/>
        </w:tc>
        <w:tc>
          <w:tcPr>
            <w:tcW w:w="283" w:type="dxa"/>
          </w:tcPr>
          <w:p w14:paraId="64694505" w14:textId="77777777" w:rsidR="00E35BA9" w:rsidRDefault="00E35BA9" w:rsidP="00E35BA9"/>
        </w:tc>
        <w:tc>
          <w:tcPr>
            <w:tcW w:w="283" w:type="dxa"/>
          </w:tcPr>
          <w:p w14:paraId="3589C5EE" w14:textId="77777777" w:rsidR="00E35BA9" w:rsidRDefault="00E35BA9" w:rsidP="00E35BA9"/>
        </w:tc>
        <w:tc>
          <w:tcPr>
            <w:tcW w:w="283" w:type="dxa"/>
          </w:tcPr>
          <w:p w14:paraId="017B11A2" w14:textId="77777777" w:rsidR="00E35BA9" w:rsidRDefault="00E35BA9" w:rsidP="00E35BA9"/>
        </w:tc>
        <w:tc>
          <w:tcPr>
            <w:tcW w:w="283" w:type="dxa"/>
          </w:tcPr>
          <w:p w14:paraId="696022FB" w14:textId="77777777" w:rsidR="00E35BA9" w:rsidRDefault="00E35BA9" w:rsidP="00E35BA9"/>
        </w:tc>
        <w:tc>
          <w:tcPr>
            <w:tcW w:w="283" w:type="dxa"/>
          </w:tcPr>
          <w:p w14:paraId="282ADAB1" w14:textId="77777777" w:rsidR="00E35BA9" w:rsidRDefault="00E35BA9" w:rsidP="00E35BA9"/>
        </w:tc>
        <w:tc>
          <w:tcPr>
            <w:tcW w:w="283" w:type="dxa"/>
          </w:tcPr>
          <w:p w14:paraId="0F147FA3" w14:textId="77777777" w:rsidR="00E35BA9" w:rsidRDefault="00E35BA9" w:rsidP="00E35BA9"/>
        </w:tc>
        <w:tc>
          <w:tcPr>
            <w:tcW w:w="283" w:type="dxa"/>
          </w:tcPr>
          <w:p w14:paraId="207140B2" w14:textId="77777777" w:rsidR="00E35BA9" w:rsidRDefault="00E35BA9" w:rsidP="00E35BA9"/>
        </w:tc>
        <w:tc>
          <w:tcPr>
            <w:tcW w:w="283" w:type="dxa"/>
          </w:tcPr>
          <w:p w14:paraId="33CBB426" w14:textId="77777777" w:rsidR="00E35BA9" w:rsidRDefault="00E35BA9" w:rsidP="00E35BA9"/>
        </w:tc>
      </w:tr>
      <w:tr w:rsidR="00E35BA9" w14:paraId="66337A72" w14:textId="77777777" w:rsidTr="00E35BA9">
        <w:trPr>
          <w:trHeight w:val="283"/>
        </w:trPr>
        <w:tc>
          <w:tcPr>
            <w:tcW w:w="283" w:type="dxa"/>
          </w:tcPr>
          <w:p w14:paraId="083C4DF3" w14:textId="77777777" w:rsidR="00E35BA9" w:rsidRDefault="00E35BA9" w:rsidP="00E35BA9"/>
        </w:tc>
        <w:tc>
          <w:tcPr>
            <w:tcW w:w="283" w:type="dxa"/>
          </w:tcPr>
          <w:p w14:paraId="0C872272" w14:textId="77777777" w:rsidR="00E35BA9" w:rsidRDefault="00E35BA9" w:rsidP="00E35BA9"/>
        </w:tc>
        <w:tc>
          <w:tcPr>
            <w:tcW w:w="283" w:type="dxa"/>
          </w:tcPr>
          <w:p w14:paraId="3741279C" w14:textId="77777777" w:rsidR="00E35BA9" w:rsidRDefault="00E35BA9" w:rsidP="00E35BA9"/>
        </w:tc>
        <w:tc>
          <w:tcPr>
            <w:tcW w:w="283" w:type="dxa"/>
          </w:tcPr>
          <w:p w14:paraId="59996E5A" w14:textId="77777777" w:rsidR="00E35BA9" w:rsidRDefault="00E35BA9" w:rsidP="00E35BA9"/>
        </w:tc>
        <w:tc>
          <w:tcPr>
            <w:tcW w:w="283" w:type="dxa"/>
          </w:tcPr>
          <w:p w14:paraId="6E2B5500" w14:textId="77777777" w:rsidR="00E35BA9" w:rsidRDefault="00E35BA9" w:rsidP="00E35BA9"/>
        </w:tc>
        <w:tc>
          <w:tcPr>
            <w:tcW w:w="283" w:type="dxa"/>
          </w:tcPr>
          <w:p w14:paraId="0F68C6D5" w14:textId="77777777" w:rsidR="00E35BA9" w:rsidRDefault="00E35BA9" w:rsidP="00E35BA9"/>
        </w:tc>
        <w:tc>
          <w:tcPr>
            <w:tcW w:w="283" w:type="dxa"/>
          </w:tcPr>
          <w:p w14:paraId="41A08729" w14:textId="77777777" w:rsidR="00E35BA9" w:rsidRDefault="00E35BA9" w:rsidP="00E35BA9"/>
        </w:tc>
        <w:tc>
          <w:tcPr>
            <w:tcW w:w="283" w:type="dxa"/>
          </w:tcPr>
          <w:p w14:paraId="466E090F" w14:textId="77777777" w:rsidR="00E35BA9" w:rsidRDefault="00E35BA9" w:rsidP="00E35BA9"/>
        </w:tc>
        <w:tc>
          <w:tcPr>
            <w:tcW w:w="283" w:type="dxa"/>
          </w:tcPr>
          <w:p w14:paraId="065E6423" w14:textId="77777777" w:rsidR="00E35BA9" w:rsidRDefault="00E35BA9" w:rsidP="00E35BA9"/>
        </w:tc>
        <w:tc>
          <w:tcPr>
            <w:tcW w:w="283" w:type="dxa"/>
          </w:tcPr>
          <w:p w14:paraId="6E344477" w14:textId="77777777" w:rsidR="00E35BA9" w:rsidRDefault="00E35BA9" w:rsidP="00E35BA9"/>
        </w:tc>
      </w:tr>
      <w:tr w:rsidR="00E35BA9" w14:paraId="4FDA2F0E" w14:textId="77777777" w:rsidTr="00E35BA9">
        <w:trPr>
          <w:trHeight w:val="283"/>
        </w:trPr>
        <w:tc>
          <w:tcPr>
            <w:tcW w:w="283" w:type="dxa"/>
          </w:tcPr>
          <w:p w14:paraId="5FED52EF" w14:textId="77777777" w:rsidR="00E35BA9" w:rsidRDefault="00E35BA9" w:rsidP="00E35BA9"/>
        </w:tc>
        <w:tc>
          <w:tcPr>
            <w:tcW w:w="283" w:type="dxa"/>
          </w:tcPr>
          <w:p w14:paraId="2E938DC4" w14:textId="77777777" w:rsidR="00E35BA9" w:rsidRDefault="00E35BA9" w:rsidP="00E35BA9"/>
        </w:tc>
        <w:tc>
          <w:tcPr>
            <w:tcW w:w="283" w:type="dxa"/>
          </w:tcPr>
          <w:p w14:paraId="6DB2641A" w14:textId="77777777" w:rsidR="00E35BA9" w:rsidRDefault="00E35BA9" w:rsidP="00E35BA9"/>
        </w:tc>
        <w:tc>
          <w:tcPr>
            <w:tcW w:w="283" w:type="dxa"/>
          </w:tcPr>
          <w:p w14:paraId="6FB739B8" w14:textId="77777777" w:rsidR="00E35BA9" w:rsidRDefault="00E35BA9" w:rsidP="00E35BA9"/>
        </w:tc>
        <w:tc>
          <w:tcPr>
            <w:tcW w:w="283" w:type="dxa"/>
          </w:tcPr>
          <w:p w14:paraId="632E46D8" w14:textId="77777777" w:rsidR="00E35BA9" w:rsidRDefault="00E35BA9" w:rsidP="00E35BA9"/>
        </w:tc>
        <w:tc>
          <w:tcPr>
            <w:tcW w:w="283" w:type="dxa"/>
          </w:tcPr>
          <w:p w14:paraId="0160C82E" w14:textId="77777777" w:rsidR="00E35BA9" w:rsidRDefault="00E35BA9" w:rsidP="00E35BA9"/>
        </w:tc>
        <w:tc>
          <w:tcPr>
            <w:tcW w:w="283" w:type="dxa"/>
          </w:tcPr>
          <w:p w14:paraId="78EC3BEA" w14:textId="77777777" w:rsidR="00E35BA9" w:rsidRDefault="00E35BA9" w:rsidP="00E35BA9"/>
        </w:tc>
        <w:tc>
          <w:tcPr>
            <w:tcW w:w="283" w:type="dxa"/>
          </w:tcPr>
          <w:p w14:paraId="19C36A7C" w14:textId="77777777" w:rsidR="00E35BA9" w:rsidRDefault="00E35BA9" w:rsidP="00E35BA9"/>
        </w:tc>
        <w:tc>
          <w:tcPr>
            <w:tcW w:w="283" w:type="dxa"/>
          </w:tcPr>
          <w:p w14:paraId="78D8DA67" w14:textId="77777777" w:rsidR="00E35BA9" w:rsidRDefault="00E35BA9" w:rsidP="00E35BA9"/>
        </w:tc>
        <w:tc>
          <w:tcPr>
            <w:tcW w:w="283" w:type="dxa"/>
          </w:tcPr>
          <w:p w14:paraId="323FACF0" w14:textId="77777777" w:rsidR="00E35BA9" w:rsidRDefault="00E35BA9" w:rsidP="00E35BA9"/>
        </w:tc>
      </w:tr>
      <w:tr w:rsidR="00E35BA9" w14:paraId="786F0FD0" w14:textId="77777777" w:rsidTr="00E35BA9">
        <w:trPr>
          <w:trHeight w:val="283"/>
        </w:trPr>
        <w:tc>
          <w:tcPr>
            <w:tcW w:w="283" w:type="dxa"/>
          </w:tcPr>
          <w:p w14:paraId="004C0AF3" w14:textId="77777777" w:rsidR="00E35BA9" w:rsidRDefault="00E35BA9" w:rsidP="00E35BA9"/>
        </w:tc>
        <w:tc>
          <w:tcPr>
            <w:tcW w:w="283" w:type="dxa"/>
          </w:tcPr>
          <w:p w14:paraId="004CBE1C" w14:textId="77777777" w:rsidR="00E35BA9" w:rsidRDefault="00E35BA9" w:rsidP="00E35BA9"/>
        </w:tc>
        <w:tc>
          <w:tcPr>
            <w:tcW w:w="283" w:type="dxa"/>
          </w:tcPr>
          <w:p w14:paraId="1B25E3A2" w14:textId="77777777" w:rsidR="00E35BA9" w:rsidRDefault="00E35BA9" w:rsidP="00E35BA9"/>
        </w:tc>
        <w:tc>
          <w:tcPr>
            <w:tcW w:w="283" w:type="dxa"/>
          </w:tcPr>
          <w:p w14:paraId="179A8D31" w14:textId="77777777" w:rsidR="00E35BA9" w:rsidRDefault="00E35BA9" w:rsidP="00E35BA9"/>
        </w:tc>
        <w:tc>
          <w:tcPr>
            <w:tcW w:w="283" w:type="dxa"/>
          </w:tcPr>
          <w:p w14:paraId="1F274C55" w14:textId="77777777" w:rsidR="00E35BA9" w:rsidRDefault="00E35BA9" w:rsidP="00E35BA9"/>
        </w:tc>
        <w:tc>
          <w:tcPr>
            <w:tcW w:w="283" w:type="dxa"/>
          </w:tcPr>
          <w:p w14:paraId="41A82B90" w14:textId="77777777" w:rsidR="00E35BA9" w:rsidRDefault="00E35BA9" w:rsidP="00E35BA9"/>
        </w:tc>
        <w:tc>
          <w:tcPr>
            <w:tcW w:w="283" w:type="dxa"/>
          </w:tcPr>
          <w:p w14:paraId="6B9C0ADD" w14:textId="77777777" w:rsidR="00E35BA9" w:rsidRDefault="00E35BA9" w:rsidP="00E35BA9"/>
        </w:tc>
        <w:tc>
          <w:tcPr>
            <w:tcW w:w="283" w:type="dxa"/>
          </w:tcPr>
          <w:p w14:paraId="5C59B6D2" w14:textId="77777777" w:rsidR="00E35BA9" w:rsidRDefault="00E35BA9" w:rsidP="00E35BA9"/>
        </w:tc>
        <w:tc>
          <w:tcPr>
            <w:tcW w:w="283" w:type="dxa"/>
          </w:tcPr>
          <w:p w14:paraId="78C77DE9" w14:textId="77777777" w:rsidR="00E35BA9" w:rsidRDefault="00E35BA9" w:rsidP="00E35BA9"/>
        </w:tc>
        <w:tc>
          <w:tcPr>
            <w:tcW w:w="283" w:type="dxa"/>
          </w:tcPr>
          <w:p w14:paraId="18365BDE" w14:textId="77777777" w:rsidR="00E35BA9" w:rsidRDefault="00E35BA9" w:rsidP="00E35BA9"/>
        </w:tc>
      </w:tr>
      <w:tr w:rsidR="00E35BA9" w14:paraId="44F9ACBB" w14:textId="77777777" w:rsidTr="00E35BA9">
        <w:trPr>
          <w:trHeight w:val="283"/>
        </w:trPr>
        <w:tc>
          <w:tcPr>
            <w:tcW w:w="283" w:type="dxa"/>
          </w:tcPr>
          <w:p w14:paraId="57BE994B" w14:textId="77777777" w:rsidR="00E35BA9" w:rsidRDefault="00E35BA9" w:rsidP="00E35BA9"/>
        </w:tc>
        <w:tc>
          <w:tcPr>
            <w:tcW w:w="283" w:type="dxa"/>
          </w:tcPr>
          <w:p w14:paraId="460BC077" w14:textId="77777777" w:rsidR="00E35BA9" w:rsidRDefault="00E35BA9" w:rsidP="00E35BA9"/>
        </w:tc>
        <w:tc>
          <w:tcPr>
            <w:tcW w:w="283" w:type="dxa"/>
          </w:tcPr>
          <w:p w14:paraId="4BE3767D" w14:textId="77777777" w:rsidR="00E35BA9" w:rsidRDefault="00E35BA9" w:rsidP="00E35BA9"/>
        </w:tc>
        <w:tc>
          <w:tcPr>
            <w:tcW w:w="283" w:type="dxa"/>
          </w:tcPr>
          <w:p w14:paraId="70456A68" w14:textId="77777777" w:rsidR="00E35BA9" w:rsidRDefault="00E35BA9" w:rsidP="00E35BA9"/>
        </w:tc>
        <w:tc>
          <w:tcPr>
            <w:tcW w:w="283" w:type="dxa"/>
          </w:tcPr>
          <w:p w14:paraId="320FFF2F" w14:textId="77777777" w:rsidR="00E35BA9" w:rsidRDefault="00E35BA9" w:rsidP="00E35BA9"/>
        </w:tc>
        <w:tc>
          <w:tcPr>
            <w:tcW w:w="283" w:type="dxa"/>
          </w:tcPr>
          <w:p w14:paraId="2ABD7B07" w14:textId="77777777" w:rsidR="00E35BA9" w:rsidRDefault="00E35BA9" w:rsidP="00E35BA9"/>
        </w:tc>
        <w:tc>
          <w:tcPr>
            <w:tcW w:w="283" w:type="dxa"/>
          </w:tcPr>
          <w:p w14:paraId="422583ED" w14:textId="77777777" w:rsidR="00E35BA9" w:rsidRDefault="00E35BA9" w:rsidP="00E35BA9"/>
        </w:tc>
        <w:tc>
          <w:tcPr>
            <w:tcW w:w="283" w:type="dxa"/>
          </w:tcPr>
          <w:p w14:paraId="3442E068" w14:textId="77777777" w:rsidR="00E35BA9" w:rsidRDefault="00E35BA9" w:rsidP="00E35BA9"/>
        </w:tc>
        <w:tc>
          <w:tcPr>
            <w:tcW w:w="283" w:type="dxa"/>
          </w:tcPr>
          <w:p w14:paraId="04A7D04C" w14:textId="77777777" w:rsidR="00E35BA9" w:rsidRDefault="00E35BA9" w:rsidP="00E35BA9"/>
        </w:tc>
        <w:tc>
          <w:tcPr>
            <w:tcW w:w="283" w:type="dxa"/>
          </w:tcPr>
          <w:p w14:paraId="34EEB745" w14:textId="77777777" w:rsidR="00E35BA9" w:rsidRDefault="00E35BA9" w:rsidP="00E35BA9"/>
        </w:tc>
      </w:tr>
      <w:tr w:rsidR="00E35BA9" w14:paraId="5CD4D16B" w14:textId="77777777" w:rsidTr="00E35BA9">
        <w:trPr>
          <w:trHeight w:val="283"/>
        </w:trPr>
        <w:tc>
          <w:tcPr>
            <w:tcW w:w="283" w:type="dxa"/>
          </w:tcPr>
          <w:p w14:paraId="39645388" w14:textId="77777777" w:rsidR="00E35BA9" w:rsidRDefault="00E35BA9" w:rsidP="00E35BA9"/>
        </w:tc>
        <w:tc>
          <w:tcPr>
            <w:tcW w:w="283" w:type="dxa"/>
          </w:tcPr>
          <w:p w14:paraId="58E55AD4" w14:textId="77777777" w:rsidR="00E35BA9" w:rsidRDefault="00E35BA9" w:rsidP="00E35BA9"/>
        </w:tc>
        <w:tc>
          <w:tcPr>
            <w:tcW w:w="283" w:type="dxa"/>
          </w:tcPr>
          <w:p w14:paraId="71DA495C" w14:textId="77777777" w:rsidR="00E35BA9" w:rsidRDefault="00E35BA9" w:rsidP="00E35BA9"/>
        </w:tc>
        <w:tc>
          <w:tcPr>
            <w:tcW w:w="283" w:type="dxa"/>
          </w:tcPr>
          <w:p w14:paraId="5E3D4029" w14:textId="77777777" w:rsidR="00E35BA9" w:rsidRDefault="00E35BA9" w:rsidP="00E35BA9"/>
        </w:tc>
        <w:tc>
          <w:tcPr>
            <w:tcW w:w="283" w:type="dxa"/>
          </w:tcPr>
          <w:p w14:paraId="6ED35AE7" w14:textId="77777777" w:rsidR="00E35BA9" w:rsidRDefault="00E35BA9" w:rsidP="00E35BA9"/>
        </w:tc>
        <w:tc>
          <w:tcPr>
            <w:tcW w:w="283" w:type="dxa"/>
          </w:tcPr>
          <w:p w14:paraId="3D535358" w14:textId="77777777" w:rsidR="00E35BA9" w:rsidRDefault="00E35BA9" w:rsidP="00E35BA9"/>
        </w:tc>
        <w:tc>
          <w:tcPr>
            <w:tcW w:w="283" w:type="dxa"/>
          </w:tcPr>
          <w:p w14:paraId="40B12186" w14:textId="77777777" w:rsidR="00E35BA9" w:rsidRDefault="00E35BA9" w:rsidP="00E35BA9"/>
        </w:tc>
        <w:tc>
          <w:tcPr>
            <w:tcW w:w="283" w:type="dxa"/>
          </w:tcPr>
          <w:p w14:paraId="665FE140" w14:textId="77777777" w:rsidR="00E35BA9" w:rsidRDefault="00E35BA9" w:rsidP="00E35BA9"/>
        </w:tc>
        <w:tc>
          <w:tcPr>
            <w:tcW w:w="283" w:type="dxa"/>
          </w:tcPr>
          <w:p w14:paraId="075150B6" w14:textId="77777777" w:rsidR="00E35BA9" w:rsidRDefault="00E35BA9" w:rsidP="00E35BA9"/>
        </w:tc>
        <w:tc>
          <w:tcPr>
            <w:tcW w:w="283" w:type="dxa"/>
          </w:tcPr>
          <w:p w14:paraId="5591FE47" w14:textId="77777777" w:rsidR="00E35BA9" w:rsidRDefault="00E35BA9" w:rsidP="00E35BA9"/>
        </w:tc>
      </w:tr>
    </w:tbl>
    <w:p w14:paraId="5CE63967" w14:textId="779BFC55" w:rsidR="00570E8B" w:rsidRDefault="005A7890" w:rsidP="00BE0E5A">
      <w:r>
        <w:br/>
      </w:r>
      <w:r>
        <w:tab/>
      </w:r>
      <w:r w:rsidR="008B435F">
        <w:t>Annotations :</w:t>
      </w:r>
      <w:r w:rsidR="008B435F">
        <w:br/>
      </w:r>
    </w:p>
    <w:p w14:paraId="1F3A2299" w14:textId="77777777" w:rsidR="00AE6F28" w:rsidRDefault="00AE6F28" w:rsidP="00BE0E5A"/>
    <w:p w14:paraId="76B87410" w14:textId="77777777" w:rsidR="008B435F" w:rsidRDefault="008B435F" w:rsidP="00BE0E5A"/>
    <w:p w14:paraId="2A76FF3C" w14:textId="77777777" w:rsidR="008B435F" w:rsidRDefault="008B435F" w:rsidP="00BE0E5A"/>
    <w:p w14:paraId="118CC405" w14:textId="77777777" w:rsidR="008B435F" w:rsidRDefault="008B435F" w:rsidP="008B435F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8BBF9" wp14:editId="61601639">
                <wp:simplePos x="0" y="0"/>
                <wp:positionH relativeFrom="column">
                  <wp:posOffset>-168910</wp:posOffset>
                </wp:positionH>
                <wp:positionV relativeFrom="paragraph">
                  <wp:posOffset>304800</wp:posOffset>
                </wp:positionV>
                <wp:extent cx="6848475" cy="3695700"/>
                <wp:effectExtent l="0" t="0" r="28575" b="19050"/>
                <wp:wrapNone/>
                <wp:docPr id="32377110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69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52A11" id="Rectangle 2" o:spid="_x0000_s1026" style="position:absolute;margin-left:-13.3pt;margin-top:24pt;width:539.25pt;height:2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" filled="f" strokecolor="black [3213]" strokeweight="1pt">
                <v:stroke dashstyle="longDashDotDot"/>
              </v:rect>
            </w:pict>
          </mc:Fallback>
        </mc:AlternateContent>
      </w:r>
    </w:p>
    <w:p w14:paraId="77BA72A6" w14:textId="77777777" w:rsidR="008B435F" w:rsidRDefault="008B435F" w:rsidP="008B435F">
      <w:pPr>
        <w:rPr>
          <w:b/>
          <w:bCs/>
          <w:sz w:val="40"/>
          <w:szCs w:val="40"/>
        </w:rPr>
      </w:pPr>
      <w:r w:rsidRPr="009C1678">
        <w:rPr>
          <w:b/>
          <w:bCs/>
          <w:sz w:val="40"/>
          <w:szCs w:val="40"/>
        </w:rPr>
        <w:t>Mon block</w:t>
      </w:r>
    </w:p>
    <w:tbl>
      <w:tblPr>
        <w:tblStyle w:val="Grilledutableau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B435F" w14:paraId="4B48DF37" w14:textId="77777777" w:rsidTr="002A4A64">
        <w:tc>
          <w:tcPr>
            <w:tcW w:w="6941" w:type="dxa"/>
          </w:tcPr>
          <w:p w14:paraId="46CD4124" w14:textId="77777777" w:rsidR="008B435F" w:rsidRPr="005753E3" w:rsidRDefault="008B435F" w:rsidP="002A4A64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>Zone :</w:t>
            </w:r>
          </w:p>
        </w:tc>
      </w:tr>
      <w:tr w:rsidR="008B435F" w14:paraId="01F9754E" w14:textId="77777777" w:rsidTr="002A4A64">
        <w:tc>
          <w:tcPr>
            <w:tcW w:w="6941" w:type="dxa"/>
          </w:tcPr>
          <w:p w14:paraId="45A8125A" w14:textId="77777777" w:rsidR="008B435F" w:rsidRPr="005753E3" w:rsidRDefault="008B435F" w:rsidP="002A4A64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>Description :</w:t>
            </w:r>
          </w:p>
          <w:p w14:paraId="5BD4EA93" w14:textId="77777777" w:rsidR="008B435F" w:rsidRPr="005753E3" w:rsidRDefault="008B435F" w:rsidP="002A4A64">
            <w:pPr>
              <w:rPr>
                <w:b/>
                <w:bCs/>
              </w:rPr>
            </w:pPr>
          </w:p>
          <w:p w14:paraId="1237E81D" w14:textId="77777777" w:rsidR="008B435F" w:rsidRDefault="008B435F" w:rsidP="002A4A64">
            <w:pPr>
              <w:rPr>
                <w:b/>
                <w:bCs/>
              </w:rPr>
            </w:pPr>
          </w:p>
          <w:p w14:paraId="05D06ACB" w14:textId="77777777" w:rsidR="008B435F" w:rsidRDefault="008B435F" w:rsidP="002A4A64">
            <w:pPr>
              <w:rPr>
                <w:b/>
                <w:bCs/>
              </w:rPr>
            </w:pPr>
          </w:p>
          <w:p w14:paraId="279DA173" w14:textId="77777777" w:rsidR="008B435F" w:rsidRPr="005753E3" w:rsidRDefault="008B435F" w:rsidP="002A4A64">
            <w:pPr>
              <w:rPr>
                <w:b/>
                <w:bCs/>
              </w:rPr>
            </w:pPr>
          </w:p>
          <w:p w14:paraId="654778FD" w14:textId="77777777" w:rsidR="008B435F" w:rsidRPr="005753E3" w:rsidRDefault="008B435F" w:rsidP="002A4A64">
            <w:pPr>
              <w:rPr>
                <w:b/>
                <w:bCs/>
              </w:rPr>
            </w:pPr>
          </w:p>
        </w:tc>
      </w:tr>
      <w:tr w:rsidR="008B435F" w14:paraId="05789138" w14:textId="77777777" w:rsidTr="002A4A64">
        <w:tc>
          <w:tcPr>
            <w:tcW w:w="6941" w:type="dxa"/>
          </w:tcPr>
          <w:p w14:paraId="5A15DA52" w14:textId="77777777" w:rsidR="008B435F" w:rsidRPr="005753E3" w:rsidRDefault="008B435F" w:rsidP="002A4A64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 xml:space="preserve">Menace : </w:t>
            </w:r>
          </w:p>
          <w:p w14:paraId="13656358" w14:textId="77777777" w:rsidR="008B435F" w:rsidRDefault="008B435F" w:rsidP="002A4A64">
            <w:pPr>
              <w:rPr>
                <w:b/>
                <w:bCs/>
              </w:rPr>
            </w:pPr>
          </w:p>
          <w:p w14:paraId="33A0F27F" w14:textId="77777777" w:rsidR="008B435F" w:rsidRDefault="008B435F" w:rsidP="002A4A64">
            <w:pPr>
              <w:rPr>
                <w:b/>
                <w:bCs/>
              </w:rPr>
            </w:pPr>
          </w:p>
          <w:p w14:paraId="4083CF93" w14:textId="77777777" w:rsidR="008B435F" w:rsidRPr="005753E3" w:rsidRDefault="008B435F" w:rsidP="002A4A64">
            <w:pPr>
              <w:rPr>
                <w:b/>
                <w:bCs/>
              </w:rPr>
            </w:pPr>
          </w:p>
          <w:p w14:paraId="1BBF0149" w14:textId="77777777" w:rsidR="008B435F" w:rsidRPr="005753E3" w:rsidRDefault="008B435F" w:rsidP="002A4A64">
            <w:pPr>
              <w:rPr>
                <w:b/>
                <w:bCs/>
              </w:rPr>
            </w:pPr>
          </w:p>
          <w:p w14:paraId="09A120EB" w14:textId="77777777" w:rsidR="008B435F" w:rsidRPr="005753E3" w:rsidRDefault="008B435F" w:rsidP="002A4A64">
            <w:pPr>
              <w:rPr>
                <w:b/>
                <w:bCs/>
              </w:rPr>
            </w:pPr>
          </w:p>
        </w:tc>
      </w:tr>
      <w:tr w:rsidR="008B435F" w14:paraId="26A2A169" w14:textId="77777777" w:rsidTr="002A4A64">
        <w:tc>
          <w:tcPr>
            <w:tcW w:w="6941" w:type="dxa"/>
          </w:tcPr>
          <w:p w14:paraId="7D67CD82" w14:textId="77777777" w:rsidR="008B435F" w:rsidRPr="005753E3" w:rsidRDefault="008B435F" w:rsidP="002A4A64">
            <w:pPr>
              <w:rPr>
                <w:b/>
                <w:bCs/>
              </w:rPr>
            </w:pPr>
            <w:r w:rsidRPr="005753E3">
              <w:rPr>
                <w:b/>
                <w:bCs/>
              </w:rPr>
              <w:t>Avantage :</w:t>
            </w:r>
          </w:p>
          <w:p w14:paraId="1243EEF6" w14:textId="77777777" w:rsidR="008B435F" w:rsidRDefault="008B435F" w:rsidP="002A4A64">
            <w:pPr>
              <w:rPr>
                <w:b/>
                <w:bCs/>
              </w:rPr>
            </w:pPr>
          </w:p>
          <w:p w14:paraId="53331B39" w14:textId="77777777" w:rsidR="008B435F" w:rsidRDefault="008B435F" w:rsidP="002A4A64">
            <w:pPr>
              <w:rPr>
                <w:b/>
                <w:bCs/>
              </w:rPr>
            </w:pPr>
          </w:p>
          <w:p w14:paraId="6AA83AF6" w14:textId="77777777" w:rsidR="008B435F" w:rsidRPr="005753E3" w:rsidRDefault="008B435F" w:rsidP="002A4A64">
            <w:pPr>
              <w:rPr>
                <w:b/>
                <w:bCs/>
              </w:rPr>
            </w:pPr>
          </w:p>
          <w:p w14:paraId="52EAE6BA" w14:textId="77777777" w:rsidR="008B435F" w:rsidRPr="005753E3" w:rsidRDefault="008B435F" w:rsidP="002A4A64">
            <w:pPr>
              <w:rPr>
                <w:b/>
                <w:bCs/>
              </w:rPr>
            </w:pPr>
          </w:p>
          <w:p w14:paraId="18A254F9" w14:textId="77777777" w:rsidR="008B435F" w:rsidRPr="005753E3" w:rsidRDefault="008B435F" w:rsidP="002A4A64">
            <w:pPr>
              <w:rPr>
                <w:b/>
                <w:bCs/>
              </w:rPr>
            </w:pPr>
          </w:p>
        </w:tc>
      </w:tr>
    </w:tbl>
    <w:p w14:paraId="48170186" w14:textId="77777777" w:rsidR="008B435F" w:rsidRPr="009C1678" w:rsidRDefault="008B435F" w:rsidP="008B435F">
      <w:r>
        <w:tab/>
        <w:t>Il ressemble à :</w:t>
      </w:r>
    </w:p>
    <w:tbl>
      <w:tblPr>
        <w:tblStyle w:val="Grilledutableau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B435F" w14:paraId="222516A2" w14:textId="77777777" w:rsidTr="002A4A64">
        <w:trPr>
          <w:trHeight w:val="283"/>
        </w:trPr>
        <w:tc>
          <w:tcPr>
            <w:tcW w:w="283" w:type="dxa"/>
          </w:tcPr>
          <w:p w14:paraId="35A25D5A" w14:textId="77777777" w:rsidR="008B435F" w:rsidRDefault="008B435F" w:rsidP="002A4A64"/>
        </w:tc>
        <w:tc>
          <w:tcPr>
            <w:tcW w:w="283" w:type="dxa"/>
          </w:tcPr>
          <w:p w14:paraId="30E42036" w14:textId="77777777" w:rsidR="008B435F" w:rsidRDefault="008B435F" w:rsidP="002A4A64"/>
        </w:tc>
        <w:tc>
          <w:tcPr>
            <w:tcW w:w="283" w:type="dxa"/>
          </w:tcPr>
          <w:p w14:paraId="3AB47B47" w14:textId="77777777" w:rsidR="008B435F" w:rsidRDefault="008B435F" w:rsidP="002A4A64"/>
        </w:tc>
        <w:tc>
          <w:tcPr>
            <w:tcW w:w="283" w:type="dxa"/>
          </w:tcPr>
          <w:p w14:paraId="38EA2D75" w14:textId="77777777" w:rsidR="008B435F" w:rsidRDefault="008B435F" w:rsidP="002A4A64"/>
        </w:tc>
        <w:tc>
          <w:tcPr>
            <w:tcW w:w="283" w:type="dxa"/>
          </w:tcPr>
          <w:p w14:paraId="0ADEB31B" w14:textId="77777777" w:rsidR="008B435F" w:rsidRDefault="008B435F" w:rsidP="002A4A64"/>
        </w:tc>
        <w:tc>
          <w:tcPr>
            <w:tcW w:w="283" w:type="dxa"/>
          </w:tcPr>
          <w:p w14:paraId="1C89BEDE" w14:textId="77777777" w:rsidR="008B435F" w:rsidRDefault="008B435F" w:rsidP="002A4A64"/>
        </w:tc>
        <w:tc>
          <w:tcPr>
            <w:tcW w:w="283" w:type="dxa"/>
          </w:tcPr>
          <w:p w14:paraId="6B6C1CFE" w14:textId="77777777" w:rsidR="008B435F" w:rsidRDefault="008B435F" w:rsidP="002A4A64"/>
        </w:tc>
        <w:tc>
          <w:tcPr>
            <w:tcW w:w="283" w:type="dxa"/>
          </w:tcPr>
          <w:p w14:paraId="2DA12E04" w14:textId="77777777" w:rsidR="008B435F" w:rsidRDefault="008B435F" w:rsidP="002A4A64"/>
        </w:tc>
        <w:tc>
          <w:tcPr>
            <w:tcW w:w="283" w:type="dxa"/>
          </w:tcPr>
          <w:p w14:paraId="1B6F1F1B" w14:textId="77777777" w:rsidR="008B435F" w:rsidRDefault="008B435F" w:rsidP="002A4A64"/>
        </w:tc>
        <w:tc>
          <w:tcPr>
            <w:tcW w:w="283" w:type="dxa"/>
          </w:tcPr>
          <w:p w14:paraId="11090582" w14:textId="77777777" w:rsidR="008B435F" w:rsidRDefault="008B435F" w:rsidP="002A4A64"/>
        </w:tc>
      </w:tr>
      <w:tr w:rsidR="008B435F" w14:paraId="4F560877" w14:textId="77777777" w:rsidTr="002A4A64">
        <w:trPr>
          <w:trHeight w:val="283"/>
        </w:trPr>
        <w:tc>
          <w:tcPr>
            <w:tcW w:w="283" w:type="dxa"/>
          </w:tcPr>
          <w:p w14:paraId="03E2067E" w14:textId="77777777" w:rsidR="008B435F" w:rsidRDefault="008B435F" w:rsidP="002A4A64"/>
        </w:tc>
        <w:tc>
          <w:tcPr>
            <w:tcW w:w="283" w:type="dxa"/>
          </w:tcPr>
          <w:p w14:paraId="111FC7C0" w14:textId="77777777" w:rsidR="008B435F" w:rsidRDefault="008B435F" w:rsidP="002A4A64"/>
        </w:tc>
        <w:tc>
          <w:tcPr>
            <w:tcW w:w="283" w:type="dxa"/>
          </w:tcPr>
          <w:p w14:paraId="0B3EB82A" w14:textId="77777777" w:rsidR="008B435F" w:rsidRDefault="008B435F" w:rsidP="002A4A64"/>
        </w:tc>
        <w:tc>
          <w:tcPr>
            <w:tcW w:w="283" w:type="dxa"/>
          </w:tcPr>
          <w:p w14:paraId="002BEB91" w14:textId="77777777" w:rsidR="008B435F" w:rsidRDefault="008B435F" w:rsidP="002A4A64"/>
        </w:tc>
        <w:tc>
          <w:tcPr>
            <w:tcW w:w="283" w:type="dxa"/>
          </w:tcPr>
          <w:p w14:paraId="2FF8D804" w14:textId="77777777" w:rsidR="008B435F" w:rsidRDefault="008B435F" w:rsidP="002A4A64"/>
        </w:tc>
        <w:tc>
          <w:tcPr>
            <w:tcW w:w="283" w:type="dxa"/>
          </w:tcPr>
          <w:p w14:paraId="7883F016" w14:textId="77777777" w:rsidR="008B435F" w:rsidRDefault="008B435F" w:rsidP="002A4A64"/>
        </w:tc>
        <w:tc>
          <w:tcPr>
            <w:tcW w:w="283" w:type="dxa"/>
          </w:tcPr>
          <w:p w14:paraId="789E7406" w14:textId="77777777" w:rsidR="008B435F" w:rsidRDefault="008B435F" w:rsidP="002A4A64"/>
        </w:tc>
        <w:tc>
          <w:tcPr>
            <w:tcW w:w="283" w:type="dxa"/>
          </w:tcPr>
          <w:p w14:paraId="71D60A14" w14:textId="77777777" w:rsidR="008B435F" w:rsidRDefault="008B435F" w:rsidP="002A4A64"/>
        </w:tc>
        <w:tc>
          <w:tcPr>
            <w:tcW w:w="283" w:type="dxa"/>
          </w:tcPr>
          <w:p w14:paraId="3B4DA3DE" w14:textId="77777777" w:rsidR="008B435F" w:rsidRDefault="008B435F" w:rsidP="002A4A64"/>
        </w:tc>
        <w:tc>
          <w:tcPr>
            <w:tcW w:w="283" w:type="dxa"/>
          </w:tcPr>
          <w:p w14:paraId="2C944634" w14:textId="77777777" w:rsidR="008B435F" w:rsidRDefault="008B435F" w:rsidP="002A4A64"/>
        </w:tc>
      </w:tr>
      <w:tr w:rsidR="008B435F" w14:paraId="4E96F4E9" w14:textId="77777777" w:rsidTr="002A4A64">
        <w:trPr>
          <w:trHeight w:val="283"/>
        </w:trPr>
        <w:tc>
          <w:tcPr>
            <w:tcW w:w="283" w:type="dxa"/>
          </w:tcPr>
          <w:p w14:paraId="328F9353" w14:textId="77777777" w:rsidR="008B435F" w:rsidRDefault="008B435F" w:rsidP="002A4A64"/>
        </w:tc>
        <w:tc>
          <w:tcPr>
            <w:tcW w:w="283" w:type="dxa"/>
          </w:tcPr>
          <w:p w14:paraId="4913A5AD" w14:textId="77777777" w:rsidR="008B435F" w:rsidRDefault="008B435F" w:rsidP="002A4A64"/>
        </w:tc>
        <w:tc>
          <w:tcPr>
            <w:tcW w:w="283" w:type="dxa"/>
          </w:tcPr>
          <w:p w14:paraId="11C7C57A" w14:textId="77777777" w:rsidR="008B435F" w:rsidRDefault="008B435F" w:rsidP="002A4A64"/>
        </w:tc>
        <w:tc>
          <w:tcPr>
            <w:tcW w:w="283" w:type="dxa"/>
          </w:tcPr>
          <w:p w14:paraId="37EF94D0" w14:textId="77777777" w:rsidR="008B435F" w:rsidRDefault="008B435F" w:rsidP="002A4A64"/>
        </w:tc>
        <w:tc>
          <w:tcPr>
            <w:tcW w:w="283" w:type="dxa"/>
          </w:tcPr>
          <w:p w14:paraId="7D2CD1F1" w14:textId="77777777" w:rsidR="008B435F" w:rsidRDefault="008B435F" w:rsidP="002A4A64"/>
        </w:tc>
        <w:tc>
          <w:tcPr>
            <w:tcW w:w="283" w:type="dxa"/>
          </w:tcPr>
          <w:p w14:paraId="3B7EF759" w14:textId="77777777" w:rsidR="008B435F" w:rsidRDefault="008B435F" w:rsidP="002A4A64"/>
        </w:tc>
        <w:tc>
          <w:tcPr>
            <w:tcW w:w="283" w:type="dxa"/>
          </w:tcPr>
          <w:p w14:paraId="10E3E149" w14:textId="77777777" w:rsidR="008B435F" w:rsidRDefault="008B435F" w:rsidP="002A4A64"/>
        </w:tc>
        <w:tc>
          <w:tcPr>
            <w:tcW w:w="283" w:type="dxa"/>
          </w:tcPr>
          <w:p w14:paraId="114659BB" w14:textId="77777777" w:rsidR="008B435F" w:rsidRDefault="008B435F" w:rsidP="002A4A64"/>
        </w:tc>
        <w:tc>
          <w:tcPr>
            <w:tcW w:w="283" w:type="dxa"/>
          </w:tcPr>
          <w:p w14:paraId="52ED14DA" w14:textId="77777777" w:rsidR="008B435F" w:rsidRDefault="008B435F" w:rsidP="002A4A64"/>
        </w:tc>
        <w:tc>
          <w:tcPr>
            <w:tcW w:w="283" w:type="dxa"/>
          </w:tcPr>
          <w:p w14:paraId="6C45D8B1" w14:textId="77777777" w:rsidR="008B435F" w:rsidRDefault="008B435F" w:rsidP="002A4A64"/>
        </w:tc>
      </w:tr>
      <w:tr w:rsidR="008B435F" w14:paraId="3468AF43" w14:textId="77777777" w:rsidTr="002A4A64">
        <w:trPr>
          <w:trHeight w:val="283"/>
        </w:trPr>
        <w:tc>
          <w:tcPr>
            <w:tcW w:w="283" w:type="dxa"/>
          </w:tcPr>
          <w:p w14:paraId="103E7D2B" w14:textId="77777777" w:rsidR="008B435F" w:rsidRDefault="008B435F" w:rsidP="002A4A64"/>
        </w:tc>
        <w:tc>
          <w:tcPr>
            <w:tcW w:w="283" w:type="dxa"/>
          </w:tcPr>
          <w:p w14:paraId="48548B06" w14:textId="77777777" w:rsidR="008B435F" w:rsidRDefault="008B435F" w:rsidP="002A4A64"/>
        </w:tc>
        <w:tc>
          <w:tcPr>
            <w:tcW w:w="283" w:type="dxa"/>
          </w:tcPr>
          <w:p w14:paraId="6E664C0E" w14:textId="77777777" w:rsidR="008B435F" w:rsidRDefault="008B435F" w:rsidP="002A4A64"/>
        </w:tc>
        <w:tc>
          <w:tcPr>
            <w:tcW w:w="283" w:type="dxa"/>
          </w:tcPr>
          <w:p w14:paraId="65809DFC" w14:textId="77777777" w:rsidR="008B435F" w:rsidRDefault="008B435F" w:rsidP="002A4A64"/>
        </w:tc>
        <w:tc>
          <w:tcPr>
            <w:tcW w:w="283" w:type="dxa"/>
          </w:tcPr>
          <w:p w14:paraId="1239B1C7" w14:textId="77777777" w:rsidR="008B435F" w:rsidRDefault="008B435F" w:rsidP="002A4A64"/>
        </w:tc>
        <w:tc>
          <w:tcPr>
            <w:tcW w:w="283" w:type="dxa"/>
          </w:tcPr>
          <w:p w14:paraId="4A65E1FB" w14:textId="77777777" w:rsidR="008B435F" w:rsidRDefault="008B435F" w:rsidP="002A4A64"/>
        </w:tc>
        <w:tc>
          <w:tcPr>
            <w:tcW w:w="283" w:type="dxa"/>
          </w:tcPr>
          <w:p w14:paraId="419B26FC" w14:textId="77777777" w:rsidR="008B435F" w:rsidRDefault="008B435F" w:rsidP="002A4A64"/>
        </w:tc>
        <w:tc>
          <w:tcPr>
            <w:tcW w:w="283" w:type="dxa"/>
          </w:tcPr>
          <w:p w14:paraId="7833725A" w14:textId="77777777" w:rsidR="008B435F" w:rsidRDefault="008B435F" w:rsidP="002A4A64"/>
        </w:tc>
        <w:tc>
          <w:tcPr>
            <w:tcW w:w="283" w:type="dxa"/>
          </w:tcPr>
          <w:p w14:paraId="68B6DA9B" w14:textId="77777777" w:rsidR="008B435F" w:rsidRDefault="008B435F" w:rsidP="002A4A64"/>
        </w:tc>
        <w:tc>
          <w:tcPr>
            <w:tcW w:w="283" w:type="dxa"/>
          </w:tcPr>
          <w:p w14:paraId="49ED6C83" w14:textId="77777777" w:rsidR="008B435F" w:rsidRDefault="008B435F" w:rsidP="002A4A64"/>
        </w:tc>
      </w:tr>
      <w:tr w:rsidR="008B435F" w14:paraId="243AD09D" w14:textId="77777777" w:rsidTr="002A4A64">
        <w:trPr>
          <w:trHeight w:val="283"/>
        </w:trPr>
        <w:tc>
          <w:tcPr>
            <w:tcW w:w="283" w:type="dxa"/>
          </w:tcPr>
          <w:p w14:paraId="2F1876BB" w14:textId="77777777" w:rsidR="008B435F" w:rsidRDefault="008B435F" w:rsidP="002A4A64"/>
        </w:tc>
        <w:tc>
          <w:tcPr>
            <w:tcW w:w="283" w:type="dxa"/>
          </w:tcPr>
          <w:p w14:paraId="588FB228" w14:textId="77777777" w:rsidR="008B435F" w:rsidRDefault="008B435F" w:rsidP="002A4A64"/>
        </w:tc>
        <w:tc>
          <w:tcPr>
            <w:tcW w:w="283" w:type="dxa"/>
          </w:tcPr>
          <w:p w14:paraId="1BB29AA6" w14:textId="77777777" w:rsidR="008B435F" w:rsidRDefault="008B435F" w:rsidP="002A4A64"/>
        </w:tc>
        <w:tc>
          <w:tcPr>
            <w:tcW w:w="283" w:type="dxa"/>
          </w:tcPr>
          <w:p w14:paraId="2DE39E49" w14:textId="77777777" w:rsidR="008B435F" w:rsidRDefault="008B435F" w:rsidP="002A4A64"/>
        </w:tc>
        <w:tc>
          <w:tcPr>
            <w:tcW w:w="283" w:type="dxa"/>
          </w:tcPr>
          <w:p w14:paraId="103C110B" w14:textId="77777777" w:rsidR="008B435F" w:rsidRDefault="008B435F" w:rsidP="002A4A64"/>
        </w:tc>
        <w:tc>
          <w:tcPr>
            <w:tcW w:w="283" w:type="dxa"/>
          </w:tcPr>
          <w:p w14:paraId="6B668126" w14:textId="77777777" w:rsidR="008B435F" w:rsidRDefault="008B435F" w:rsidP="002A4A64"/>
        </w:tc>
        <w:tc>
          <w:tcPr>
            <w:tcW w:w="283" w:type="dxa"/>
          </w:tcPr>
          <w:p w14:paraId="56758ACF" w14:textId="77777777" w:rsidR="008B435F" w:rsidRDefault="008B435F" w:rsidP="002A4A64"/>
        </w:tc>
        <w:tc>
          <w:tcPr>
            <w:tcW w:w="283" w:type="dxa"/>
          </w:tcPr>
          <w:p w14:paraId="765B18B6" w14:textId="77777777" w:rsidR="008B435F" w:rsidRDefault="008B435F" w:rsidP="002A4A64"/>
        </w:tc>
        <w:tc>
          <w:tcPr>
            <w:tcW w:w="283" w:type="dxa"/>
          </w:tcPr>
          <w:p w14:paraId="1FD00571" w14:textId="77777777" w:rsidR="008B435F" w:rsidRDefault="008B435F" w:rsidP="002A4A64"/>
        </w:tc>
        <w:tc>
          <w:tcPr>
            <w:tcW w:w="283" w:type="dxa"/>
          </w:tcPr>
          <w:p w14:paraId="0A6D7554" w14:textId="77777777" w:rsidR="008B435F" w:rsidRDefault="008B435F" w:rsidP="002A4A64"/>
        </w:tc>
      </w:tr>
      <w:tr w:rsidR="008B435F" w14:paraId="4246F9C3" w14:textId="77777777" w:rsidTr="002A4A64">
        <w:trPr>
          <w:trHeight w:val="283"/>
        </w:trPr>
        <w:tc>
          <w:tcPr>
            <w:tcW w:w="283" w:type="dxa"/>
          </w:tcPr>
          <w:p w14:paraId="7F61DA3E" w14:textId="77777777" w:rsidR="008B435F" w:rsidRDefault="008B435F" w:rsidP="002A4A64"/>
        </w:tc>
        <w:tc>
          <w:tcPr>
            <w:tcW w:w="283" w:type="dxa"/>
          </w:tcPr>
          <w:p w14:paraId="67FE7A1A" w14:textId="77777777" w:rsidR="008B435F" w:rsidRDefault="008B435F" w:rsidP="002A4A64"/>
        </w:tc>
        <w:tc>
          <w:tcPr>
            <w:tcW w:w="283" w:type="dxa"/>
          </w:tcPr>
          <w:p w14:paraId="289F21C5" w14:textId="77777777" w:rsidR="008B435F" w:rsidRDefault="008B435F" w:rsidP="002A4A64"/>
        </w:tc>
        <w:tc>
          <w:tcPr>
            <w:tcW w:w="283" w:type="dxa"/>
          </w:tcPr>
          <w:p w14:paraId="7BDF52BD" w14:textId="77777777" w:rsidR="008B435F" w:rsidRDefault="008B435F" w:rsidP="002A4A64"/>
        </w:tc>
        <w:tc>
          <w:tcPr>
            <w:tcW w:w="283" w:type="dxa"/>
          </w:tcPr>
          <w:p w14:paraId="41760423" w14:textId="77777777" w:rsidR="008B435F" w:rsidRDefault="008B435F" w:rsidP="002A4A64"/>
        </w:tc>
        <w:tc>
          <w:tcPr>
            <w:tcW w:w="283" w:type="dxa"/>
          </w:tcPr>
          <w:p w14:paraId="678986B5" w14:textId="77777777" w:rsidR="008B435F" w:rsidRDefault="008B435F" w:rsidP="002A4A64"/>
        </w:tc>
        <w:tc>
          <w:tcPr>
            <w:tcW w:w="283" w:type="dxa"/>
          </w:tcPr>
          <w:p w14:paraId="2201BF59" w14:textId="77777777" w:rsidR="008B435F" w:rsidRDefault="008B435F" w:rsidP="002A4A64"/>
        </w:tc>
        <w:tc>
          <w:tcPr>
            <w:tcW w:w="283" w:type="dxa"/>
          </w:tcPr>
          <w:p w14:paraId="38167AE5" w14:textId="77777777" w:rsidR="008B435F" w:rsidRDefault="008B435F" w:rsidP="002A4A64"/>
        </w:tc>
        <w:tc>
          <w:tcPr>
            <w:tcW w:w="283" w:type="dxa"/>
          </w:tcPr>
          <w:p w14:paraId="51757A8F" w14:textId="77777777" w:rsidR="008B435F" w:rsidRDefault="008B435F" w:rsidP="002A4A64"/>
        </w:tc>
        <w:tc>
          <w:tcPr>
            <w:tcW w:w="283" w:type="dxa"/>
          </w:tcPr>
          <w:p w14:paraId="22EB91D9" w14:textId="77777777" w:rsidR="008B435F" w:rsidRDefault="008B435F" w:rsidP="002A4A64"/>
        </w:tc>
      </w:tr>
      <w:tr w:rsidR="008B435F" w14:paraId="26AF894F" w14:textId="77777777" w:rsidTr="002A4A64">
        <w:trPr>
          <w:trHeight w:val="283"/>
        </w:trPr>
        <w:tc>
          <w:tcPr>
            <w:tcW w:w="283" w:type="dxa"/>
          </w:tcPr>
          <w:p w14:paraId="37E89611" w14:textId="77777777" w:rsidR="008B435F" w:rsidRDefault="008B435F" w:rsidP="002A4A64"/>
        </w:tc>
        <w:tc>
          <w:tcPr>
            <w:tcW w:w="283" w:type="dxa"/>
          </w:tcPr>
          <w:p w14:paraId="70D1D70D" w14:textId="77777777" w:rsidR="008B435F" w:rsidRDefault="008B435F" w:rsidP="002A4A64"/>
        </w:tc>
        <w:tc>
          <w:tcPr>
            <w:tcW w:w="283" w:type="dxa"/>
          </w:tcPr>
          <w:p w14:paraId="3D33F580" w14:textId="77777777" w:rsidR="008B435F" w:rsidRDefault="008B435F" w:rsidP="002A4A64"/>
        </w:tc>
        <w:tc>
          <w:tcPr>
            <w:tcW w:w="283" w:type="dxa"/>
          </w:tcPr>
          <w:p w14:paraId="0D5DF902" w14:textId="77777777" w:rsidR="008B435F" w:rsidRDefault="008B435F" w:rsidP="002A4A64"/>
        </w:tc>
        <w:tc>
          <w:tcPr>
            <w:tcW w:w="283" w:type="dxa"/>
          </w:tcPr>
          <w:p w14:paraId="69267C78" w14:textId="77777777" w:rsidR="008B435F" w:rsidRDefault="008B435F" w:rsidP="002A4A64"/>
        </w:tc>
        <w:tc>
          <w:tcPr>
            <w:tcW w:w="283" w:type="dxa"/>
          </w:tcPr>
          <w:p w14:paraId="0481F106" w14:textId="77777777" w:rsidR="008B435F" w:rsidRDefault="008B435F" w:rsidP="002A4A64"/>
        </w:tc>
        <w:tc>
          <w:tcPr>
            <w:tcW w:w="283" w:type="dxa"/>
          </w:tcPr>
          <w:p w14:paraId="0808161A" w14:textId="77777777" w:rsidR="008B435F" w:rsidRDefault="008B435F" w:rsidP="002A4A64"/>
        </w:tc>
        <w:tc>
          <w:tcPr>
            <w:tcW w:w="283" w:type="dxa"/>
          </w:tcPr>
          <w:p w14:paraId="39448949" w14:textId="77777777" w:rsidR="008B435F" w:rsidRDefault="008B435F" w:rsidP="002A4A64"/>
        </w:tc>
        <w:tc>
          <w:tcPr>
            <w:tcW w:w="283" w:type="dxa"/>
          </w:tcPr>
          <w:p w14:paraId="155384F2" w14:textId="77777777" w:rsidR="008B435F" w:rsidRDefault="008B435F" w:rsidP="002A4A64"/>
        </w:tc>
        <w:tc>
          <w:tcPr>
            <w:tcW w:w="283" w:type="dxa"/>
          </w:tcPr>
          <w:p w14:paraId="40200012" w14:textId="77777777" w:rsidR="008B435F" w:rsidRDefault="008B435F" w:rsidP="002A4A64"/>
        </w:tc>
      </w:tr>
      <w:tr w:rsidR="008B435F" w14:paraId="7D9E7AAB" w14:textId="77777777" w:rsidTr="002A4A64">
        <w:trPr>
          <w:trHeight w:val="283"/>
        </w:trPr>
        <w:tc>
          <w:tcPr>
            <w:tcW w:w="283" w:type="dxa"/>
          </w:tcPr>
          <w:p w14:paraId="37335C37" w14:textId="77777777" w:rsidR="008B435F" w:rsidRDefault="008B435F" w:rsidP="002A4A64"/>
        </w:tc>
        <w:tc>
          <w:tcPr>
            <w:tcW w:w="283" w:type="dxa"/>
          </w:tcPr>
          <w:p w14:paraId="48656C84" w14:textId="77777777" w:rsidR="008B435F" w:rsidRDefault="008B435F" w:rsidP="002A4A64"/>
        </w:tc>
        <w:tc>
          <w:tcPr>
            <w:tcW w:w="283" w:type="dxa"/>
          </w:tcPr>
          <w:p w14:paraId="7600E92E" w14:textId="77777777" w:rsidR="008B435F" w:rsidRDefault="008B435F" w:rsidP="002A4A64"/>
        </w:tc>
        <w:tc>
          <w:tcPr>
            <w:tcW w:w="283" w:type="dxa"/>
          </w:tcPr>
          <w:p w14:paraId="1BFE72C3" w14:textId="77777777" w:rsidR="008B435F" w:rsidRDefault="008B435F" w:rsidP="002A4A64"/>
        </w:tc>
        <w:tc>
          <w:tcPr>
            <w:tcW w:w="283" w:type="dxa"/>
          </w:tcPr>
          <w:p w14:paraId="0B856FCB" w14:textId="77777777" w:rsidR="008B435F" w:rsidRDefault="008B435F" w:rsidP="002A4A64"/>
        </w:tc>
        <w:tc>
          <w:tcPr>
            <w:tcW w:w="283" w:type="dxa"/>
          </w:tcPr>
          <w:p w14:paraId="191E8721" w14:textId="77777777" w:rsidR="008B435F" w:rsidRDefault="008B435F" w:rsidP="002A4A64"/>
        </w:tc>
        <w:tc>
          <w:tcPr>
            <w:tcW w:w="283" w:type="dxa"/>
          </w:tcPr>
          <w:p w14:paraId="4332C24C" w14:textId="77777777" w:rsidR="008B435F" w:rsidRDefault="008B435F" w:rsidP="002A4A64"/>
        </w:tc>
        <w:tc>
          <w:tcPr>
            <w:tcW w:w="283" w:type="dxa"/>
          </w:tcPr>
          <w:p w14:paraId="0D54B820" w14:textId="77777777" w:rsidR="008B435F" w:rsidRDefault="008B435F" w:rsidP="002A4A64"/>
        </w:tc>
        <w:tc>
          <w:tcPr>
            <w:tcW w:w="283" w:type="dxa"/>
          </w:tcPr>
          <w:p w14:paraId="0628674A" w14:textId="77777777" w:rsidR="008B435F" w:rsidRDefault="008B435F" w:rsidP="002A4A64"/>
        </w:tc>
        <w:tc>
          <w:tcPr>
            <w:tcW w:w="283" w:type="dxa"/>
          </w:tcPr>
          <w:p w14:paraId="570F362F" w14:textId="77777777" w:rsidR="008B435F" w:rsidRDefault="008B435F" w:rsidP="002A4A64"/>
        </w:tc>
      </w:tr>
      <w:tr w:rsidR="008B435F" w14:paraId="5E6C0C45" w14:textId="77777777" w:rsidTr="002A4A64">
        <w:trPr>
          <w:trHeight w:val="283"/>
        </w:trPr>
        <w:tc>
          <w:tcPr>
            <w:tcW w:w="283" w:type="dxa"/>
          </w:tcPr>
          <w:p w14:paraId="43D4EAE8" w14:textId="77777777" w:rsidR="008B435F" w:rsidRDefault="008B435F" w:rsidP="002A4A64"/>
        </w:tc>
        <w:tc>
          <w:tcPr>
            <w:tcW w:w="283" w:type="dxa"/>
          </w:tcPr>
          <w:p w14:paraId="5A4498A0" w14:textId="77777777" w:rsidR="008B435F" w:rsidRDefault="008B435F" w:rsidP="002A4A64"/>
        </w:tc>
        <w:tc>
          <w:tcPr>
            <w:tcW w:w="283" w:type="dxa"/>
          </w:tcPr>
          <w:p w14:paraId="14A023DE" w14:textId="77777777" w:rsidR="008B435F" w:rsidRDefault="008B435F" w:rsidP="002A4A64"/>
        </w:tc>
        <w:tc>
          <w:tcPr>
            <w:tcW w:w="283" w:type="dxa"/>
          </w:tcPr>
          <w:p w14:paraId="5E8CCB25" w14:textId="77777777" w:rsidR="008B435F" w:rsidRDefault="008B435F" w:rsidP="002A4A64"/>
        </w:tc>
        <w:tc>
          <w:tcPr>
            <w:tcW w:w="283" w:type="dxa"/>
          </w:tcPr>
          <w:p w14:paraId="5A5A3FED" w14:textId="77777777" w:rsidR="008B435F" w:rsidRDefault="008B435F" w:rsidP="002A4A64"/>
        </w:tc>
        <w:tc>
          <w:tcPr>
            <w:tcW w:w="283" w:type="dxa"/>
          </w:tcPr>
          <w:p w14:paraId="5353601B" w14:textId="77777777" w:rsidR="008B435F" w:rsidRDefault="008B435F" w:rsidP="002A4A64"/>
        </w:tc>
        <w:tc>
          <w:tcPr>
            <w:tcW w:w="283" w:type="dxa"/>
          </w:tcPr>
          <w:p w14:paraId="409AD30F" w14:textId="77777777" w:rsidR="008B435F" w:rsidRDefault="008B435F" w:rsidP="002A4A64"/>
        </w:tc>
        <w:tc>
          <w:tcPr>
            <w:tcW w:w="283" w:type="dxa"/>
          </w:tcPr>
          <w:p w14:paraId="0E9FCBD5" w14:textId="77777777" w:rsidR="008B435F" w:rsidRDefault="008B435F" w:rsidP="002A4A64"/>
        </w:tc>
        <w:tc>
          <w:tcPr>
            <w:tcW w:w="283" w:type="dxa"/>
          </w:tcPr>
          <w:p w14:paraId="235B54A4" w14:textId="77777777" w:rsidR="008B435F" w:rsidRDefault="008B435F" w:rsidP="002A4A64"/>
        </w:tc>
        <w:tc>
          <w:tcPr>
            <w:tcW w:w="283" w:type="dxa"/>
          </w:tcPr>
          <w:p w14:paraId="01CADC24" w14:textId="77777777" w:rsidR="008B435F" w:rsidRDefault="008B435F" w:rsidP="002A4A64"/>
        </w:tc>
      </w:tr>
      <w:tr w:rsidR="008B435F" w14:paraId="7A896CF3" w14:textId="77777777" w:rsidTr="002A4A64">
        <w:trPr>
          <w:trHeight w:val="283"/>
        </w:trPr>
        <w:tc>
          <w:tcPr>
            <w:tcW w:w="283" w:type="dxa"/>
          </w:tcPr>
          <w:p w14:paraId="721F9FF0" w14:textId="77777777" w:rsidR="008B435F" w:rsidRDefault="008B435F" w:rsidP="002A4A64"/>
        </w:tc>
        <w:tc>
          <w:tcPr>
            <w:tcW w:w="283" w:type="dxa"/>
          </w:tcPr>
          <w:p w14:paraId="4247A81C" w14:textId="77777777" w:rsidR="008B435F" w:rsidRDefault="008B435F" w:rsidP="002A4A64"/>
        </w:tc>
        <w:tc>
          <w:tcPr>
            <w:tcW w:w="283" w:type="dxa"/>
          </w:tcPr>
          <w:p w14:paraId="5208FFA1" w14:textId="77777777" w:rsidR="008B435F" w:rsidRDefault="008B435F" w:rsidP="002A4A64"/>
        </w:tc>
        <w:tc>
          <w:tcPr>
            <w:tcW w:w="283" w:type="dxa"/>
          </w:tcPr>
          <w:p w14:paraId="3E43ABF0" w14:textId="77777777" w:rsidR="008B435F" w:rsidRDefault="008B435F" w:rsidP="002A4A64"/>
        </w:tc>
        <w:tc>
          <w:tcPr>
            <w:tcW w:w="283" w:type="dxa"/>
          </w:tcPr>
          <w:p w14:paraId="4527F7F8" w14:textId="77777777" w:rsidR="008B435F" w:rsidRDefault="008B435F" w:rsidP="002A4A64"/>
        </w:tc>
        <w:tc>
          <w:tcPr>
            <w:tcW w:w="283" w:type="dxa"/>
          </w:tcPr>
          <w:p w14:paraId="2960C082" w14:textId="77777777" w:rsidR="008B435F" w:rsidRDefault="008B435F" w:rsidP="002A4A64"/>
        </w:tc>
        <w:tc>
          <w:tcPr>
            <w:tcW w:w="283" w:type="dxa"/>
          </w:tcPr>
          <w:p w14:paraId="7FC605C7" w14:textId="77777777" w:rsidR="008B435F" w:rsidRDefault="008B435F" w:rsidP="002A4A64"/>
        </w:tc>
        <w:tc>
          <w:tcPr>
            <w:tcW w:w="283" w:type="dxa"/>
          </w:tcPr>
          <w:p w14:paraId="6AD8993A" w14:textId="77777777" w:rsidR="008B435F" w:rsidRDefault="008B435F" w:rsidP="002A4A64"/>
        </w:tc>
        <w:tc>
          <w:tcPr>
            <w:tcW w:w="283" w:type="dxa"/>
          </w:tcPr>
          <w:p w14:paraId="127B42AE" w14:textId="77777777" w:rsidR="008B435F" w:rsidRDefault="008B435F" w:rsidP="002A4A64"/>
        </w:tc>
        <w:tc>
          <w:tcPr>
            <w:tcW w:w="283" w:type="dxa"/>
          </w:tcPr>
          <w:p w14:paraId="1DB9C363" w14:textId="77777777" w:rsidR="008B435F" w:rsidRDefault="008B435F" w:rsidP="002A4A64"/>
        </w:tc>
      </w:tr>
    </w:tbl>
    <w:p w14:paraId="0525AB21" w14:textId="77777777" w:rsidR="008B435F" w:rsidRDefault="008B435F" w:rsidP="008B435F">
      <w:r>
        <w:br/>
      </w:r>
      <w:r>
        <w:tab/>
        <w:t>Annotations :</w:t>
      </w:r>
      <w:r>
        <w:br/>
      </w:r>
    </w:p>
    <w:p w14:paraId="1122C66A" w14:textId="77777777" w:rsidR="008B435F" w:rsidRDefault="008B435F" w:rsidP="008B435F"/>
    <w:p w14:paraId="20344D78" w14:textId="77777777" w:rsidR="008B435F" w:rsidRDefault="008B435F" w:rsidP="00BE0E5A"/>
    <w:p w14:paraId="7EA126EE" w14:textId="042AA5B4" w:rsidR="00684803" w:rsidRDefault="00684803">
      <w:r>
        <w:br w:type="page"/>
      </w:r>
    </w:p>
    <w:p w14:paraId="031C2C64" w14:textId="2EA9A2A2" w:rsidR="008454AA" w:rsidRPr="000F137D" w:rsidRDefault="008454AA" w:rsidP="008454AA">
      <w:pPr>
        <w:rPr>
          <w:b/>
          <w:bCs/>
          <w:sz w:val="40"/>
          <w:szCs w:val="40"/>
          <w14:ligatures w14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86A82" wp14:editId="14FD65D8">
                <wp:simplePos x="0" y="0"/>
                <wp:positionH relativeFrom="column">
                  <wp:posOffset>5127815</wp:posOffset>
                </wp:positionH>
                <wp:positionV relativeFrom="paragraph">
                  <wp:posOffset>81972</wp:posOffset>
                </wp:positionV>
                <wp:extent cx="1333160" cy="1553463"/>
                <wp:effectExtent l="0" t="0" r="0" b="0"/>
                <wp:wrapNone/>
                <wp:docPr id="4312931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160" cy="15534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0A881B3" w14:textId="77777777" w:rsidR="008454AA" w:rsidRDefault="008454AA" w:rsidP="008454AA">
                            <w:pPr>
                              <w:spacing w:line="256" w:lineRule="auto"/>
                              <w:rPr>
                                <w:rFonts w:eastAsia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86A82" id="Zone de texte 2" o:spid="_x0000_s1029" type="#_x0000_t202" style="position:absolute;margin-left:403.75pt;margin-top:6.45pt;width:104.95pt;height:12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" filled="f" strokecolor="black [3213]">
                <v:textbox>
                  <w:txbxContent>
                    <w:p w14:paraId="70A881B3" w14:textId="77777777" w:rsidR="008454AA" w:rsidRDefault="008454AA" w:rsidP="008454AA">
                      <w:pPr>
                        <w:spacing w:line="256" w:lineRule="auto"/>
                        <w:rPr>
                          <w:rFonts w:eastAsia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137D">
        <w:rPr>
          <w:b/>
          <w:bCs/>
          <w:sz w:val="40"/>
          <w:szCs w:val="40"/>
        </w:rPr>
        <w:t>Mon détenu</w:t>
      </w:r>
      <w:r w:rsidRPr="008454AA">
        <w:rPr>
          <w:noProof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7"/>
        <w:gridCol w:w="6156"/>
      </w:tblGrid>
      <w:tr w:rsidR="00CB080C" w14:paraId="067D7B53" w14:textId="77777777" w:rsidTr="00E429D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767DDB8" w14:textId="6BD9F112" w:rsidR="00CB080C" w:rsidRDefault="00CB080C" w:rsidP="00CB08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Nom :</w:t>
            </w:r>
          </w:p>
        </w:tc>
        <w:tc>
          <w:tcPr>
            <w:tcW w:w="6156" w:type="dxa"/>
            <w:tcBorders>
              <w:top w:val="nil"/>
              <w:left w:val="nil"/>
              <w:right w:val="nil"/>
            </w:tcBorders>
          </w:tcPr>
          <w:p w14:paraId="26B19A69" w14:textId="77777777" w:rsidR="00CB080C" w:rsidRDefault="00CB080C" w:rsidP="00BE0E5A"/>
        </w:tc>
      </w:tr>
      <w:tr w:rsidR="00CB080C" w14:paraId="75B797CE" w14:textId="77777777" w:rsidTr="00E429D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F008CB6" w14:textId="5971247F" w:rsidR="00CB080C" w:rsidRDefault="00CB080C" w:rsidP="00CB080C">
            <w:pPr>
              <w:jc w:val="right"/>
            </w:pPr>
            <w:r>
              <w:rPr>
                <w:b/>
                <w:bCs/>
              </w:rPr>
              <w:t>Age :</w:t>
            </w:r>
          </w:p>
        </w:tc>
        <w:tc>
          <w:tcPr>
            <w:tcW w:w="6156" w:type="dxa"/>
            <w:tcBorders>
              <w:left w:val="nil"/>
              <w:right w:val="nil"/>
            </w:tcBorders>
          </w:tcPr>
          <w:p w14:paraId="0323210D" w14:textId="77777777" w:rsidR="00CB080C" w:rsidRDefault="00CB080C" w:rsidP="00BE0E5A"/>
        </w:tc>
      </w:tr>
      <w:tr w:rsidR="00CB080C" w14:paraId="0F71FCF2" w14:textId="77777777" w:rsidTr="00E429D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F47C0DD" w14:textId="2D0686E7" w:rsidR="00CB080C" w:rsidRDefault="00CB080C" w:rsidP="00CB080C">
            <w:pPr>
              <w:jc w:val="right"/>
            </w:pPr>
            <w:r>
              <w:rPr>
                <w:b/>
                <w:bCs/>
              </w:rPr>
              <w:t>Taille :</w:t>
            </w:r>
          </w:p>
        </w:tc>
        <w:tc>
          <w:tcPr>
            <w:tcW w:w="6156" w:type="dxa"/>
            <w:tcBorders>
              <w:left w:val="nil"/>
              <w:right w:val="nil"/>
            </w:tcBorders>
          </w:tcPr>
          <w:p w14:paraId="1EBE8E9E" w14:textId="77777777" w:rsidR="00CB080C" w:rsidRDefault="00CB080C" w:rsidP="00BE0E5A"/>
        </w:tc>
      </w:tr>
      <w:tr w:rsidR="00CB080C" w14:paraId="320B6E67" w14:textId="77777777" w:rsidTr="00E429DF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3019693" w14:textId="598E8F6E" w:rsidR="00CB080C" w:rsidRDefault="00CB080C" w:rsidP="00CB080C">
            <w:pPr>
              <w:jc w:val="right"/>
            </w:pPr>
            <w:r>
              <w:rPr>
                <w:b/>
                <w:bCs/>
              </w:rPr>
              <w:t>Description :</w:t>
            </w:r>
          </w:p>
        </w:tc>
        <w:tc>
          <w:tcPr>
            <w:tcW w:w="6156" w:type="dxa"/>
            <w:tcBorders>
              <w:left w:val="nil"/>
              <w:right w:val="nil"/>
            </w:tcBorders>
          </w:tcPr>
          <w:p w14:paraId="0EFA43E5" w14:textId="77777777" w:rsidR="00CB080C" w:rsidRDefault="00CB080C" w:rsidP="00BE0E5A"/>
        </w:tc>
      </w:tr>
      <w:tr w:rsidR="00CB080C" w14:paraId="6228668C" w14:textId="77777777" w:rsidTr="00E429DF">
        <w:tc>
          <w:tcPr>
            <w:tcW w:w="7933" w:type="dxa"/>
            <w:gridSpan w:val="2"/>
            <w:tcBorders>
              <w:left w:val="nil"/>
              <w:right w:val="nil"/>
            </w:tcBorders>
          </w:tcPr>
          <w:p w14:paraId="4A66BB33" w14:textId="77777777" w:rsidR="00CB080C" w:rsidRDefault="00CB080C" w:rsidP="00BE0E5A"/>
        </w:tc>
      </w:tr>
      <w:tr w:rsidR="00CB080C" w14:paraId="64A75469" w14:textId="77777777" w:rsidTr="00E429DF">
        <w:tc>
          <w:tcPr>
            <w:tcW w:w="7933" w:type="dxa"/>
            <w:gridSpan w:val="2"/>
            <w:tcBorders>
              <w:left w:val="nil"/>
              <w:right w:val="nil"/>
            </w:tcBorders>
          </w:tcPr>
          <w:p w14:paraId="56E9DBEF" w14:textId="77777777" w:rsidR="00CB080C" w:rsidRDefault="00CB080C" w:rsidP="00BE0E5A"/>
        </w:tc>
      </w:tr>
      <w:tr w:rsidR="00CB080C" w14:paraId="301EF549" w14:textId="77777777" w:rsidTr="00E429DF">
        <w:tc>
          <w:tcPr>
            <w:tcW w:w="7933" w:type="dxa"/>
            <w:gridSpan w:val="2"/>
            <w:tcBorders>
              <w:left w:val="nil"/>
              <w:right w:val="nil"/>
            </w:tcBorders>
          </w:tcPr>
          <w:p w14:paraId="4D9A3639" w14:textId="77777777" w:rsidR="00CB080C" w:rsidRDefault="00CB080C" w:rsidP="00BE0E5A"/>
        </w:tc>
      </w:tr>
      <w:tr w:rsidR="00CB080C" w14:paraId="6863DE2C" w14:textId="77777777" w:rsidTr="00E429DF">
        <w:tc>
          <w:tcPr>
            <w:tcW w:w="7933" w:type="dxa"/>
            <w:gridSpan w:val="2"/>
            <w:tcBorders>
              <w:left w:val="nil"/>
              <w:right w:val="nil"/>
            </w:tcBorders>
          </w:tcPr>
          <w:p w14:paraId="05F6CEB0" w14:textId="77777777" w:rsidR="00CB080C" w:rsidRDefault="00CB080C" w:rsidP="00BE0E5A"/>
        </w:tc>
      </w:tr>
    </w:tbl>
    <w:p w14:paraId="6F373E6D" w14:textId="77777777" w:rsidR="00A319E1" w:rsidRDefault="00A319E1" w:rsidP="00BE0E5A"/>
    <w:p w14:paraId="529607C5" w14:textId="6430D99F" w:rsidR="00E429DF" w:rsidRPr="00E429DF" w:rsidRDefault="00E429DF" w:rsidP="00E429DF">
      <w:pPr>
        <w:pStyle w:val="Sansinterligne"/>
        <w:rPr>
          <w:b/>
          <w:bCs/>
        </w:rPr>
      </w:pPr>
      <w:r w:rsidRPr="00E429DF">
        <w:rPr>
          <w:b/>
          <w:bCs/>
        </w:rPr>
        <w:t>Son Passé 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50314" w14:paraId="26AAA001" w14:textId="77777777" w:rsidTr="00E429DF">
        <w:tc>
          <w:tcPr>
            <w:tcW w:w="10194" w:type="dxa"/>
          </w:tcPr>
          <w:p w14:paraId="224E088C" w14:textId="5649DCEC" w:rsidR="00D50314" w:rsidRDefault="00D50314" w:rsidP="00F30895"/>
        </w:tc>
      </w:tr>
      <w:tr w:rsidR="00D50314" w14:paraId="0C67704C" w14:textId="77777777" w:rsidTr="00E429DF">
        <w:tc>
          <w:tcPr>
            <w:tcW w:w="10194" w:type="dxa"/>
          </w:tcPr>
          <w:p w14:paraId="7AC9023A" w14:textId="77777777" w:rsidR="00D50314" w:rsidRDefault="00D50314" w:rsidP="00BE0E5A"/>
        </w:tc>
      </w:tr>
      <w:tr w:rsidR="00F30895" w14:paraId="2F84CACC" w14:textId="77777777" w:rsidTr="00E429DF">
        <w:tc>
          <w:tcPr>
            <w:tcW w:w="10194" w:type="dxa"/>
          </w:tcPr>
          <w:p w14:paraId="07C51A0B" w14:textId="77777777" w:rsidR="00F30895" w:rsidRDefault="00F30895" w:rsidP="00BE0E5A"/>
        </w:tc>
      </w:tr>
      <w:tr w:rsidR="00D50314" w14:paraId="30E7EB40" w14:textId="77777777" w:rsidTr="00E429DF">
        <w:tc>
          <w:tcPr>
            <w:tcW w:w="10194" w:type="dxa"/>
          </w:tcPr>
          <w:p w14:paraId="774BC595" w14:textId="77777777" w:rsidR="00D50314" w:rsidRDefault="00D50314" w:rsidP="00BE0E5A"/>
        </w:tc>
      </w:tr>
      <w:tr w:rsidR="00D50314" w14:paraId="3B62CAB7" w14:textId="77777777" w:rsidTr="00E429DF">
        <w:tc>
          <w:tcPr>
            <w:tcW w:w="10194" w:type="dxa"/>
          </w:tcPr>
          <w:p w14:paraId="4C38D57C" w14:textId="77777777" w:rsidR="00D50314" w:rsidRDefault="00D50314" w:rsidP="00BE0E5A"/>
        </w:tc>
      </w:tr>
    </w:tbl>
    <w:p w14:paraId="2D403768" w14:textId="77777777" w:rsidR="00417682" w:rsidRDefault="00417682" w:rsidP="00BE0E5A"/>
    <w:p w14:paraId="10C73E3B" w14:textId="481CAEAD" w:rsidR="00E429DF" w:rsidRPr="00E429DF" w:rsidRDefault="00E429DF" w:rsidP="00E429DF">
      <w:pPr>
        <w:pStyle w:val="Sansinterligne"/>
        <w:rPr>
          <w:b/>
          <w:bCs/>
        </w:rPr>
      </w:pPr>
      <w:r w:rsidRPr="00E429DF">
        <w:rPr>
          <w:b/>
          <w:bCs/>
        </w:rPr>
        <w:t>La cause 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15551" w14:paraId="0F9FE507" w14:textId="77777777" w:rsidTr="00E429DF">
        <w:tc>
          <w:tcPr>
            <w:tcW w:w="10194" w:type="dxa"/>
          </w:tcPr>
          <w:p w14:paraId="074C27CF" w14:textId="0F6608AE" w:rsidR="00A15551" w:rsidRDefault="00A15551" w:rsidP="002A4A64"/>
        </w:tc>
      </w:tr>
      <w:tr w:rsidR="00A15551" w14:paraId="257B7ABD" w14:textId="77777777" w:rsidTr="00E429DF">
        <w:tc>
          <w:tcPr>
            <w:tcW w:w="10194" w:type="dxa"/>
          </w:tcPr>
          <w:p w14:paraId="0421F332" w14:textId="77777777" w:rsidR="00A15551" w:rsidRDefault="00A15551" w:rsidP="002A4A64"/>
        </w:tc>
      </w:tr>
      <w:tr w:rsidR="00A15551" w14:paraId="31E6EE94" w14:textId="77777777" w:rsidTr="00E429DF">
        <w:tc>
          <w:tcPr>
            <w:tcW w:w="10194" w:type="dxa"/>
          </w:tcPr>
          <w:p w14:paraId="0D2079A2" w14:textId="77777777" w:rsidR="00A15551" w:rsidRDefault="00A15551" w:rsidP="002A4A64"/>
        </w:tc>
      </w:tr>
      <w:tr w:rsidR="00A15551" w14:paraId="67C356EB" w14:textId="77777777" w:rsidTr="00E429DF">
        <w:tc>
          <w:tcPr>
            <w:tcW w:w="10194" w:type="dxa"/>
          </w:tcPr>
          <w:p w14:paraId="035B7C7C" w14:textId="77777777" w:rsidR="00A15551" w:rsidRDefault="00A15551" w:rsidP="002A4A64"/>
        </w:tc>
      </w:tr>
      <w:tr w:rsidR="00A15551" w14:paraId="7A601495" w14:textId="77777777" w:rsidTr="00E429DF">
        <w:tc>
          <w:tcPr>
            <w:tcW w:w="10194" w:type="dxa"/>
          </w:tcPr>
          <w:p w14:paraId="4BEA6636" w14:textId="77777777" w:rsidR="00A15551" w:rsidRDefault="00A15551" w:rsidP="002A4A64"/>
        </w:tc>
      </w:tr>
    </w:tbl>
    <w:p w14:paraId="4BC95EF1" w14:textId="77777777" w:rsidR="00A15551" w:rsidRDefault="00A15551" w:rsidP="00BE0E5A"/>
    <w:p w14:paraId="1BC81192" w14:textId="129A5A00" w:rsidR="00E429DF" w:rsidRPr="00E429DF" w:rsidRDefault="00E429DF" w:rsidP="00E429DF">
      <w:pPr>
        <w:pStyle w:val="Sansinterligne"/>
        <w:rPr>
          <w:b/>
          <w:bCs/>
        </w:rPr>
      </w:pPr>
      <w:r w:rsidRPr="00E429DF">
        <w:rPr>
          <w:b/>
          <w:bCs/>
        </w:rPr>
        <w:t>Le présent :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15551" w14:paraId="00CB1736" w14:textId="77777777" w:rsidTr="00E429DF">
        <w:tc>
          <w:tcPr>
            <w:tcW w:w="10194" w:type="dxa"/>
          </w:tcPr>
          <w:p w14:paraId="6193DE7C" w14:textId="467B65B3" w:rsidR="00A15551" w:rsidRDefault="00A15551" w:rsidP="002A4A64"/>
        </w:tc>
      </w:tr>
      <w:tr w:rsidR="00A15551" w14:paraId="42975CB7" w14:textId="77777777" w:rsidTr="00E429DF">
        <w:tc>
          <w:tcPr>
            <w:tcW w:w="10194" w:type="dxa"/>
          </w:tcPr>
          <w:p w14:paraId="0A463622" w14:textId="77777777" w:rsidR="00A15551" w:rsidRDefault="00A15551" w:rsidP="002A4A64"/>
        </w:tc>
      </w:tr>
      <w:tr w:rsidR="00A15551" w14:paraId="209B01A6" w14:textId="77777777" w:rsidTr="00E429DF">
        <w:tc>
          <w:tcPr>
            <w:tcW w:w="10194" w:type="dxa"/>
          </w:tcPr>
          <w:p w14:paraId="43CCBDD2" w14:textId="77777777" w:rsidR="00A15551" w:rsidRDefault="00A15551" w:rsidP="002A4A64"/>
        </w:tc>
      </w:tr>
      <w:tr w:rsidR="00A15551" w14:paraId="57781345" w14:textId="77777777" w:rsidTr="00E429DF">
        <w:tc>
          <w:tcPr>
            <w:tcW w:w="10194" w:type="dxa"/>
          </w:tcPr>
          <w:p w14:paraId="759B0768" w14:textId="77777777" w:rsidR="00A15551" w:rsidRDefault="00A15551" w:rsidP="002A4A64"/>
        </w:tc>
      </w:tr>
      <w:tr w:rsidR="00A15551" w14:paraId="672ECCBD" w14:textId="77777777" w:rsidTr="00E429DF">
        <w:tc>
          <w:tcPr>
            <w:tcW w:w="10194" w:type="dxa"/>
          </w:tcPr>
          <w:p w14:paraId="34882CE3" w14:textId="77777777" w:rsidR="00A15551" w:rsidRDefault="00A15551" w:rsidP="002A4A64"/>
        </w:tc>
      </w:tr>
    </w:tbl>
    <w:p w14:paraId="754DE182" w14:textId="77777777" w:rsidR="00E0756D" w:rsidRDefault="00E0756D" w:rsidP="00BE0E5A"/>
    <w:p w14:paraId="52CA82A8" w14:textId="2F128A3C" w:rsidR="00A319E1" w:rsidRDefault="00A319E1" w:rsidP="00BE0E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1CF6D" wp14:editId="460CDD68">
                <wp:simplePos x="0" y="0"/>
                <wp:positionH relativeFrom="column">
                  <wp:posOffset>1858</wp:posOffset>
                </wp:positionH>
                <wp:positionV relativeFrom="paragraph">
                  <wp:posOffset>164901</wp:posOffset>
                </wp:positionV>
                <wp:extent cx="6462214" cy="3123565"/>
                <wp:effectExtent l="0" t="0" r="0" b="635"/>
                <wp:wrapNone/>
                <wp:docPr id="13433603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214" cy="312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7794A" w14:textId="5E99D55E" w:rsidR="008454AA" w:rsidRPr="00E429DF" w:rsidRDefault="00106E4F" w:rsidP="008454AA">
                            <w:pPr>
                              <w:pStyle w:val="Standard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Santé &amp; m</w:t>
                            </w:r>
                            <w:r w:rsidR="008454AA" w:rsidRPr="00E429DF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entale</w:t>
                            </w:r>
                            <w:r w:rsidR="00E429DF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7BA4F228" w14:textId="77777777" w:rsidR="008454AA" w:rsidRPr="002B0E89" w:rsidRDefault="008454AA" w:rsidP="008454AA">
                            <w:pPr>
                              <w:pStyle w:val="Standard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  <w:gridCol w:w="964"/>
                            </w:tblGrid>
                            <w:tr w:rsidR="008454AA" w:rsidRPr="002B0E89" w14:paraId="442AF1A1" w14:textId="77777777" w:rsidTr="007621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1EAE67D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B9909ED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91E8BA3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3DFC216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A257F9E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B9D77A9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3046F21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C280B93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750BDED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F92F76C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E849005" w14:textId="77777777" w:rsidR="008454AA" w:rsidRPr="002B0E89" w:rsidRDefault="008454AA" w:rsidP="008454AA">
                            <w:pPr>
                              <w:pStyle w:val="Standard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7E95E42F" w14:textId="77777777" w:rsidR="008454AA" w:rsidRPr="002B0E89" w:rsidRDefault="008454AA" w:rsidP="008454AA">
                            <w:pPr>
                              <w:pStyle w:val="Standard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1B55573B" w14:textId="70E66ED1" w:rsidR="00C573A1" w:rsidRPr="004E2282" w:rsidRDefault="008454AA" w:rsidP="008454AA">
                            <w:pPr>
                              <w:pStyle w:val="Standard"/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429DF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Compétences</w:t>
                            </w:r>
                            <w:r w:rsidR="00E429DF"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tbl>
                            <w:tblPr>
                              <w:tblW w:w="861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4"/>
                              <w:gridCol w:w="2154"/>
                              <w:gridCol w:w="2154"/>
                              <w:gridCol w:w="2154"/>
                            </w:tblGrid>
                            <w:tr w:rsidR="00C573A1" w:rsidRPr="002B0E89" w14:paraId="09B73DE4" w14:textId="77777777" w:rsidTr="002E03F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30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B22BE3B" w14:textId="410CE0A4" w:rsidR="00C573A1" w:rsidRPr="00E429DF" w:rsidRDefault="00C573A1" w:rsidP="00C573A1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lang w:eastAsia="en-US" w:bidi="ar-SA"/>
                                    </w:rPr>
                                  </w:pPr>
                                  <w:r w:rsidRPr="004E2282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Relevant de Rébellion</w:t>
                                  </w:r>
                                </w:p>
                              </w:tc>
                              <w:tc>
                                <w:tcPr>
                                  <w:tcW w:w="430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289560F" w14:textId="50144B88" w:rsidR="00C573A1" w:rsidRPr="00E429DF" w:rsidRDefault="00C573A1" w:rsidP="00C573A1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lang w:eastAsia="en-US" w:bidi="ar-SA"/>
                                    </w:rPr>
                                  </w:pPr>
                                  <w:r w:rsidRPr="004E2282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0"/>
                                      <w:szCs w:val="20"/>
                                      <w:lang w:eastAsia="en-US" w:bidi="ar-SA"/>
                                    </w:rPr>
                                    <w:t>Relevant d’Institution</w:t>
                                  </w:r>
                                </w:p>
                              </w:tc>
                            </w:tr>
                            <w:tr w:rsidR="008454AA" w:rsidRPr="002B0E89" w14:paraId="0A8B8DC0" w14:textId="77777777" w:rsidTr="00CA5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25E0CF3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Les Muscles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D23A8CF" w14:textId="77777777" w:rsidR="008454AA" w:rsidRPr="00FC6B65" w:rsidRDefault="008454AA" w:rsidP="00377E62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</w:pPr>
                                  <w:r w:rsidRPr="00FC6B65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  <w:t>○○○○○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C0FE1A4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Les doigts de fée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850459F" w14:textId="77777777" w:rsidR="008454AA" w:rsidRPr="00FC6B65" w:rsidRDefault="008454AA" w:rsidP="00377E62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</w:pPr>
                                  <w:r w:rsidRPr="00FC6B65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  <w:t>○○○○○</w:t>
                                  </w:r>
                                </w:p>
                              </w:tc>
                            </w:tr>
                            <w:tr w:rsidR="008454AA" w:rsidRPr="002B0E89" w14:paraId="02EE1A94" w14:textId="77777777" w:rsidTr="00CA5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6C9BFF1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La cervelle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4D53514" w14:textId="77777777" w:rsidR="008454AA" w:rsidRPr="00FC6B65" w:rsidRDefault="008454AA" w:rsidP="00377E62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</w:pPr>
                                  <w:r w:rsidRPr="00FC6B65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  <w:t>○○○○○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2620068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La Tchatche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4B65BD7" w14:textId="77777777" w:rsidR="008454AA" w:rsidRPr="00FC6B65" w:rsidRDefault="008454AA" w:rsidP="00377E62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</w:pPr>
                                  <w:r w:rsidRPr="00FC6B65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  <w:t>○○○○○</w:t>
                                  </w:r>
                                </w:p>
                              </w:tc>
                            </w:tr>
                            <w:tr w:rsidR="008454AA" w:rsidRPr="002B0E89" w14:paraId="71328123" w14:textId="77777777" w:rsidTr="00CA5F2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37E6095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La Couenne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24BEC2E" w14:textId="77777777" w:rsidR="008454AA" w:rsidRPr="00FC6B65" w:rsidRDefault="008454AA" w:rsidP="00377E62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</w:pPr>
                                  <w:r w:rsidRPr="00FC6B65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  <w:t>○○○○○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5B06616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Le Plan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B492C39" w14:textId="77777777" w:rsidR="008454AA" w:rsidRPr="00FC6B65" w:rsidRDefault="008454AA" w:rsidP="00377E62">
                                  <w:pPr>
                                    <w:pStyle w:val="Standard"/>
                                    <w:jc w:val="center"/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</w:pPr>
                                  <w:r w:rsidRPr="00FC6B65">
                                    <w:rPr>
                                      <w:rFonts w:ascii="Courier New" w:eastAsia="Batang" w:hAnsi="Courier New" w:cs="Courier New"/>
                                      <w:b/>
                                      <w:kern w:val="0"/>
                                      <w:sz w:val="28"/>
                                      <w:szCs w:val="28"/>
                                      <w:lang w:eastAsia="en-US" w:bidi="ar-SA"/>
                                    </w:rPr>
                                    <w:t>○○○○○</w:t>
                                  </w:r>
                                </w:p>
                              </w:tc>
                            </w:tr>
                          </w:tbl>
                          <w:p w14:paraId="3991146D" w14:textId="77777777" w:rsidR="008454AA" w:rsidRDefault="008454AA" w:rsidP="008454AA">
                            <w:pPr>
                              <w:pStyle w:val="Standard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7B9B256F" w14:textId="77777777" w:rsidR="002E03F8" w:rsidRPr="002B0E89" w:rsidRDefault="002E03F8" w:rsidP="008454AA">
                            <w:pPr>
                              <w:pStyle w:val="Standard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77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8"/>
                              <w:gridCol w:w="1627"/>
                              <w:gridCol w:w="1627"/>
                              <w:gridCol w:w="1627"/>
                              <w:gridCol w:w="1627"/>
                              <w:gridCol w:w="1635"/>
                            </w:tblGrid>
                            <w:tr w:rsidR="008454AA" w:rsidRPr="002B0E89" w14:paraId="02367A32" w14:textId="77777777" w:rsidTr="002B0E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9771" w:type="dxa"/>
                                  <w:gridSpan w:val="6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DC9650E" w14:textId="77777777" w:rsidR="008454AA" w:rsidRPr="002B0E89" w:rsidRDefault="008454AA" w:rsidP="002B0E89">
                                  <w:pPr>
                                    <w:pStyle w:val="TableContents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&lt; &lt; &lt; Rébellion</w:t>
                                  </w:r>
                                </w:p>
                              </w:tc>
                            </w:tr>
                            <w:tr w:rsidR="007621E4" w:rsidRPr="002B0E89" w14:paraId="78E9A254" w14:textId="77777777" w:rsidTr="007621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1628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EFA74CD" w14:textId="0E13E9A9" w:rsidR="008454AA" w:rsidRPr="002B0E89" w:rsidRDefault="00170AED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95FD5DB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C9C2D5E" w14:textId="77777777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E853DD3" w14:textId="1656E8EC" w:rsidR="008454AA" w:rsidRPr="002B0E89" w:rsidRDefault="00170AED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48A196DA" w14:textId="6D835106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170AED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A2502CE" w14:textId="59B2D0B2" w:rsidR="008454AA" w:rsidRPr="002B0E89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2B0E89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170AED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E437A" w:rsidRPr="002B0E89" w14:paraId="720E3004" w14:textId="77777777" w:rsidTr="007621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0B59617" w14:textId="099C4F13" w:rsidR="004E437A" w:rsidRPr="002B0E89" w:rsidRDefault="00587B32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714BB690" w14:textId="4C92515C" w:rsidR="004E437A" w:rsidRPr="002B0E89" w:rsidRDefault="00587B32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0A793B9" w14:textId="24481EE0" w:rsidR="004E437A" w:rsidRDefault="00587B32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7DAD8C7" w14:textId="7DD532CA" w:rsidR="004E437A" w:rsidRPr="002B0E89" w:rsidRDefault="00587B32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1BB2974" w14:textId="770A7128" w:rsidR="004E437A" w:rsidRPr="002B0E89" w:rsidRDefault="00587B32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6432204E" w14:textId="66A3FC72" w:rsidR="004E437A" w:rsidRDefault="00587B32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outline/>
                                      <w:sz w:val="20"/>
                                      <w:szCs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454AA" w:rsidRPr="00587B32" w14:paraId="196696C1" w14:textId="77777777" w:rsidTr="007621E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36055658" w14:textId="4758B0C4" w:rsidR="008454AA" w:rsidRPr="00587B32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170AED"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5CE421E" w14:textId="7BFA174F" w:rsidR="008454AA" w:rsidRPr="00587B32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170AED"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54CB2BB3" w14:textId="4ACB2C04" w:rsidR="008454AA" w:rsidRPr="00587B32" w:rsidRDefault="00170AED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115851B7" w14:textId="77777777" w:rsidR="008454AA" w:rsidRPr="00587B32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04438B3D" w14:textId="77777777" w:rsidR="008454AA" w:rsidRPr="00587B32" w:rsidRDefault="008454AA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auto"/>
                                  </w:tcBorders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14:paraId="2E4147A7" w14:textId="7B461723" w:rsidR="008454AA" w:rsidRPr="00587B32" w:rsidRDefault="00170AED" w:rsidP="002B0E89">
                                  <w:pPr>
                                    <w:pStyle w:val="TableContents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454AA" w:rsidRPr="002B0E89" w14:paraId="41DD9C3B" w14:textId="77777777" w:rsidTr="002B0E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7"/>
                              </w:trPr>
                              <w:tc>
                                <w:tcPr>
                                  <w:tcW w:w="9771" w:type="dxa"/>
                                  <w:gridSpan w:val="6"/>
                                  <w:tcMar>
                                    <w:top w:w="55" w:type="dxa"/>
                                    <w:left w:w="55" w:type="dxa"/>
                                    <w:bottom w:w="55" w:type="dxa"/>
                                    <w:right w:w="55" w:type="dxa"/>
                                  </w:tcMar>
                                </w:tcPr>
                                <w:p w14:paraId="0FB22FBA" w14:textId="77777777" w:rsidR="008454AA" w:rsidRPr="00587B32" w:rsidRDefault="008454AA" w:rsidP="007621E4">
                                  <w:pPr>
                                    <w:pStyle w:val="TableContents"/>
                                    <w:jc w:val="right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87B32"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Institution &gt; &gt; &gt;</w:t>
                                  </w:r>
                                </w:p>
                              </w:tc>
                            </w:tr>
                          </w:tbl>
                          <w:p w14:paraId="4AE0D804" w14:textId="77777777" w:rsidR="00A319E1" w:rsidRPr="002B0E89" w:rsidRDefault="00A319E1" w:rsidP="008454AA">
                            <w:pPr>
                              <w:rPr>
                                <w:rFonts w:eastAsia="NSimSun"/>
                                <w:kern w:val="3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1CF6D" id="_x0000_s1030" type="#_x0000_t202" style="position:absolute;margin-left:.15pt;margin-top:13pt;width:508.85pt;height:245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" stroked="f">
                <v:textbox style="mso-fit-shape-to-text:t">
                  <w:txbxContent>
                    <w:p w14:paraId="6B67794A" w14:textId="5E99D55E" w:rsidR="008454AA" w:rsidRPr="00E429DF" w:rsidRDefault="00106E4F" w:rsidP="008454AA">
                      <w:pPr>
                        <w:pStyle w:val="Standard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Santé &amp; m</w:t>
                      </w:r>
                      <w:r w:rsidR="008454AA" w:rsidRPr="00E429DF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entale</w:t>
                      </w:r>
                      <w:r w:rsidR="00E429DF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7BA4F228" w14:textId="77777777" w:rsidR="008454AA" w:rsidRPr="002B0E89" w:rsidRDefault="008454AA" w:rsidP="008454AA">
                      <w:pPr>
                        <w:pStyle w:val="Standard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  <w:gridCol w:w="964"/>
                      </w:tblGrid>
                      <w:tr w:rsidR="008454AA" w:rsidRPr="002B0E89" w14:paraId="442AF1A1" w14:textId="77777777" w:rsidTr="007621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1EAE67D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B9909ED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91E8BA3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3DFC216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A257F9E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B9D77A9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3046F21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C280B93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750BDED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F92F76C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E849005" w14:textId="77777777" w:rsidR="008454AA" w:rsidRPr="002B0E89" w:rsidRDefault="008454AA" w:rsidP="008454AA">
                      <w:pPr>
                        <w:pStyle w:val="Standard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7E95E42F" w14:textId="77777777" w:rsidR="008454AA" w:rsidRPr="002B0E89" w:rsidRDefault="008454AA" w:rsidP="008454AA">
                      <w:pPr>
                        <w:pStyle w:val="Standard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1B55573B" w14:textId="70E66ED1" w:rsidR="00C573A1" w:rsidRPr="004E2282" w:rsidRDefault="008454AA" w:rsidP="008454AA">
                      <w:pPr>
                        <w:pStyle w:val="Standard"/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  <w:r w:rsidRPr="00E429DF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Compétences</w:t>
                      </w:r>
                      <w:r w:rsidR="00E429DF"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tbl>
                      <w:tblPr>
                        <w:tblW w:w="861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4"/>
                        <w:gridCol w:w="2154"/>
                        <w:gridCol w:w="2154"/>
                        <w:gridCol w:w="2154"/>
                      </w:tblGrid>
                      <w:tr w:rsidR="00C573A1" w:rsidRPr="002B0E89" w14:paraId="09B73DE4" w14:textId="77777777" w:rsidTr="002E03F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430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B22BE3B" w14:textId="410CE0A4" w:rsidR="00C573A1" w:rsidRPr="00E429DF" w:rsidRDefault="00C573A1" w:rsidP="00C573A1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lang w:eastAsia="en-US" w:bidi="ar-SA"/>
                              </w:rPr>
                            </w:pPr>
                            <w:r w:rsidRPr="004E2282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Relevant de Rébellion</w:t>
                            </w:r>
                          </w:p>
                        </w:tc>
                        <w:tc>
                          <w:tcPr>
                            <w:tcW w:w="4308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289560F" w14:textId="50144B88" w:rsidR="00C573A1" w:rsidRPr="00E429DF" w:rsidRDefault="00C573A1" w:rsidP="00C573A1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lang w:eastAsia="en-US" w:bidi="ar-SA"/>
                              </w:rPr>
                            </w:pPr>
                            <w:r w:rsidRPr="004E2282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0"/>
                                <w:szCs w:val="20"/>
                                <w:lang w:eastAsia="en-US" w:bidi="ar-SA"/>
                              </w:rPr>
                              <w:t>Relevant d’Institution</w:t>
                            </w:r>
                          </w:p>
                        </w:tc>
                      </w:tr>
                      <w:tr w:rsidR="008454AA" w:rsidRPr="002B0E89" w14:paraId="0A8B8DC0" w14:textId="77777777" w:rsidTr="00CA5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25E0CF3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Les Muscles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D23A8CF" w14:textId="77777777" w:rsidR="008454AA" w:rsidRPr="00FC6B65" w:rsidRDefault="008454AA" w:rsidP="00377E62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FC6B65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○○○○○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C0FE1A4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Les doigts de fée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850459F" w14:textId="77777777" w:rsidR="008454AA" w:rsidRPr="00FC6B65" w:rsidRDefault="008454AA" w:rsidP="00377E62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FC6B65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○○○○○</w:t>
                            </w:r>
                          </w:p>
                        </w:tc>
                      </w:tr>
                      <w:tr w:rsidR="008454AA" w:rsidRPr="002B0E89" w14:paraId="02EE1A94" w14:textId="77777777" w:rsidTr="00CA5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6C9BFF1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La cervelle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4D53514" w14:textId="77777777" w:rsidR="008454AA" w:rsidRPr="00FC6B65" w:rsidRDefault="008454AA" w:rsidP="00377E62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FC6B65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○○○○○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2620068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La Tchatche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4B65BD7" w14:textId="77777777" w:rsidR="008454AA" w:rsidRPr="00FC6B65" w:rsidRDefault="008454AA" w:rsidP="00377E62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FC6B65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○○○○○</w:t>
                            </w:r>
                          </w:p>
                        </w:tc>
                      </w:tr>
                      <w:tr w:rsidR="008454AA" w:rsidRPr="002B0E89" w14:paraId="71328123" w14:textId="77777777" w:rsidTr="00CA5F2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37E6095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La Couenne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24BEC2E" w14:textId="77777777" w:rsidR="008454AA" w:rsidRPr="00FC6B65" w:rsidRDefault="008454AA" w:rsidP="00377E62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FC6B65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○○○○○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5B06616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Le Plan</w:t>
                            </w:r>
                          </w:p>
                        </w:tc>
                        <w:tc>
                          <w:tcPr>
                            <w:tcW w:w="2154" w:type="dxa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B492C39" w14:textId="77777777" w:rsidR="008454AA" w:rsidRPr="00FC6B65" w:rsidRDefault="008454AA" w:rsidP="00377E62">
                            <w:pPr>
                              <w:pStyle w:val="Standard"/>
                              <w:jc w:val="center"/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</w:pPr>
                            <w:r w:rsidRPr="00FC6B65">
                              <w:rPr>
                                <w:rFonts w:ascii="Courier New" w:eastAsia="Batang" w:hAnsi="Courier New" w:cs="Courier New"/>
                                <w:b/>
                                <w:kern w:val="0"/>
                                <w:sz w:val="28"/>
                                <w:szCs w:val="28"/>
                                <w:lang w:eastAsia="en-US" w:bidi="ar-SA"/>
                              </w:rPr>
                              <w:t>○○○○○</w:t>
                            </w:r>
                          </w:p>
                        </w:tc>
                      </w:tr>
                    </w:tbl>
                    <w:p w14:paraId="3991146D" w14:textId="77777777" w:rsidR="008454AA" w:rsidRDefault="008454AA" w:rsidP="008454AA">
                      <w:pPr>
                        <w:pStyle w:val="Standard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14:paraId="7B9B256F" w14:textId="77777777" w:rsidR="002E03F8" w:rsidRPr="002B0E89" w:rsidRDefault="002E03F8" w:rsidP="008454AA">
                      <w:pPr>
                        <w:pStyle w:val="Standard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977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8"/>
                        <w:gridCol w:w="1627"/>
                        <w:gridCol w:w="1627"/>
                        <w:gridCol w:w="1627"/>
                        <w:gridCol w:w="1627"/>
                        <w:gridCol w:w="1635"/>
                      </w:tblGrid>
                      <w:tr w:rsidR="008454AA" w:rsidRPr="002B0E89" w14:paraId="02367A32" w14:textId="77777777" w:rsidTr="002B0E8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7"/>
                        </w:trPr>
                        <w:tc>
                          <w:tcPr>
                            <w:tcW w:w="9771" w:type="dxa"/>
                            <w:gridSpan w:val="6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DC9650E" w14:textId="77777777" w:rsidR="008454AA" w:rsidRPr="002B0E89" w:rsidRDefault="008454AA" w:rsidP="002B0E89">
                            <w:pPr>
                              <w:pStyle w:val="TableContents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&lt; &lt; &lt; Rébellion</w:t>
                            </w:r>
                          </w:p>
                        </w:tc>
                      </w:tr>
                      <w:tr w:rsidR="007621E4" w:rsidRPr="002B0E89" w14:paraId="78E9A254" w14:textId="77777777" w:rsidTr="007621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7"/>
                        </w:trPr>
                        <w:tc>
                          <w:tcPr>
                            <w:tcW w:w="1628" w:type="dxa"/>
                            <w:tcBorders>
                              <w:bottom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EFA74CD" w14:textId="0E13E9A9" w:rsidR="008454AA" w:rsidRPr="002B0E89" w:rsidRDefault="00170AED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bottom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95FD5DB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bottom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C9C2D5E" w14:textId="77777777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bottom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E853DD3" w14:textId="1656E8EC" w:rsidR="008454AA" w:rsidRPr="002B0E89" w:rsidRDefault="00170AED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bottom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48A196DA" w14:textId="6D835106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</w:t>
                            </w:r>
                            <w:r w:rsidR="00170A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bottom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A2502CE" w14:textId="59B2D0B2" w:rsidR="008454AA" w:rsidRPr="002B0E89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2B0E8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</w:t>
                            </w:r>
                            <w:r w:rsidR="00170A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4E437A" w:rsidRPr="002B0E89" w14:paraId="720E3004" w14:textId="77777777" w:rsidTr="007621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0B59617" w14:textId="099C4F13" w:rsidR="004E437A" w:rsidRPr="002B0E89" w:rsidRDefault="00587B32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714BB690" w14:textId="4C92515C" w:rsidR="004E437A" w:rsidRPr="002B0E89" w:rsidRDefault="00587B32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0A793B9" w14:textId="24481EE0" w:rsidR="004E437A" w:rsidRDefault="00587B32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7DAD8C7" w14:textId="7DD532CA" w:rsidR="004E437A" w:rsidRPr="002B0E89" w:rsidRDefault="00587B32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1BB2974" w14:textId="770A7128" w:rsidR="004E437A" w:rsidRPr="002B0E89" w:rsidRDefault="00587B32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6432204E" w14:textId="66A3FC72" w:rsidR="004E437A" w:rsidRDefault="00587B32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outline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c>
                      </w:tr>
                      <w:tr w:rsidR="008454AA" w:rsidRPr="00587B32" w14:paraId="196696C1" w14:textId="77777777" w:rsidTr="007621E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7"/>
                        </w:trPr>
                        <w:tc>
                          <w:tcPr>
                            <w:tcW w:w="1628" w:type="dxa"/>
                            <w:tcBorders>
                              <w:top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36055658" w14:textId="4758B0C4" w:rsidR="008454AA" w:rsidRPr="00587B32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</w:t>
                            </w:r>
                            <w:r w:rsidR="00170AED"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5CE421E" w14:textId="7BFA174F" w:rsidR="008454AA" w:rsidRPr="00587B32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</w:t>
                            </w:r>
                            <w:r w:rsidR="00170AED"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54CB2BB3" w14:textId="4ACB2C04" w:rsidR="008454AA" w:rsidRPr="00587B32" w:rsidRDefault="00170AED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115851B7" w14:textId="77777777" w:rsidR="008454AA" w:rsidRPr="00587B32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7" w:type="dxa"/>
                            <w:tcBorders>
                              <w:top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04438B3D" w14:textId="77777777" w:rsidR="008454AA" w:rsidRPr="00587B32" w:rsidRDefault="008454AA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auto"/>
                            </w:tcBorders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14:paraId="2E4147A7" w14:textId="7B461723" w:rsidR="008454AA" w:rsidRPr="00587B32" w:rsidRDefault="00170AED" w:rsidP="002B0E89">
                            <w:pPr>
                              <w:pStyle w:val="TableContents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8454AA" w:rsidRPr="002B0E89" w14:paraId="41DD9C3B" w14:textId="77777777" w:rsidTr="002B0E8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7"/>
                        </w:trPr>
                        <w:tc>
                          <w:tcPr>
                            <w:tcW w:w="9771" w:type="dxa"/>
                            <w:gridSpan w:val="6"/>
                            <w:tcMar>
                              <w:top w:w="55" w:type="dxa"/>
                              <w:left w:w="55" w:type="dxa"/>
                              <w:bottom w:w="55" w:type="dxa"/>
                              <w:right w:w="55" w:type="dxa"/>
                            </w:tcMar>
                          </w:tcPr>
                          <w:p w14:paraId="0FB22FBA" w14:textId="77777777" w:rsidR="008454AA" w:rsidRPr="00587B32" w:rsidRDefault="008454AA" w:rsidP="007621E4">
                            <w:pPr>
                              <w:pStyle w:val="TableContents"/>
                              <w:jc w:val="righ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87B32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Institution &gt; &gt; &gt;</w:t>
                            </w:r>
                          </w:p>
                        </w:tc>
                      </w:tr>
                    </w:tbl>
                    <w:p w14:paraId="4AE0D804" w14:textId="77777777" w:rsidR="00A319E1" w:rsidRPr="002B0E89" w:rsidRDefault="00A319E1" w:rsidP="008454AA">
                      <w:pPr>
                        <w:rPr>
                          <w:rFonts w:eastAsia="NSimSun"/>
                          <w:kern w:val="3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562C4" w14:textId="0F1D1A4B" w:rsidR="00A319E1" w:rsidRDefault="00A319E1" w:rsidP="00BE0E5A"/>
    <w:p w14:paraId="67B5FE6C" w14:textId="6134C725" w:rsidR="00A319E1" w:rsidRDefault="00A319E1" w:rsidP="00BE0E5A"/>
    <w:p w14:paraId="15D15EBA" w14:textId="68C5E8E2" w:rsidR="00A319E1" w:rsidRDefault="00A319E1" w:rsidP="00BE0E5A"/>
    <w:p w14:paraId="5324E184" w14:textId="2F7FBF11" w:rsidR="00A319E1" w:rsidRDefault="00A319E1" w:rsidP="00BE0E5A"/>
    <w:p w14:paraId="2F1A2220" w14:textId="0505E026" w:rsidR="00A319E1" w:rsidRDefault="00A319E1" w:rsidP="00BE0E5A"/>
    <w:p w14:paraId="3325CF98" w14:textId="3F61E16B" w:rsidR="00A319E1" w:rsidRDefault="00A319E1" w:rsidP="00BE0E5A"/>
    <w:p w14:paraId="5581B0C6" w14:textId="73C04C52" w:rsidR="008454AA" w:rsidRDefault="008454AA" w:rsidP="00BE0E5A"/>
    <w:p w14:paraId="6E205675" w14:textId="77777777" w:rsidR="00A319E1" w:rsidRDefault="00A319E1" w:rsidP="00BE0E5A"/>
    <w:p w14:paraId="7ADB8754" w14:textId="77777777" w:rsidR="00A319E1" w:rsidRDefault="00A319E1" w:rsidP="00BE0E5A"/>
    <w:p w14:paraId="033870BA" w14:textId="77777777" w:rsidR="00A319E1" w:rsidRDefault="00A319E1" w:rsidP="00BE0E5A"/>
    <w:p w14:paraId="4239028A" w14:textId="77777777" w:rsidR="00A319E1" w:rsidRDefault="00A319E1" w:rsidP="00BE0E5A"/>
    <w:p w14:paraId="52D12D09" w14:textId="7D9AFBC2" w:rsidR="00A319E1" w:rsidRDefault="00A319E1" w:rsidP="00BE0E5A"/>
    <w:p w14:paraId="34DA3128" w14:textId="77777777" w:rsidR="00D205B4" w:rsidRDefault="00D205B4" w:rsidP="00BE0E5A"/>
    <w:p w14:paraId="120D41D0" w14:textId="6396FF4B" w:rsidR="00D205B4" w:rsidRDefault="00D205B4"/>
    <w:sectPr w:rsidR="00D205B4" w:rsidSect="00532405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7FCB" w14:textId="77777777" w:rsidR="00C8172C" w:rsidRDefault="00C8172C" w:rsidP="009F0F7F">
      <w:pPr>
        <w:spacing w:after="0" w:line="240" w:lineRule="auto"/>
      </w:pPr>
      <w:r>
        <w:separator/>
      </w:r>
    </w:p>
  </w:endnote>
  <w:endnote w:type="continuationSeparator" w:id="0">
    <w:p w14:paraId="26544B1D" w14:textId="77777777" w:rsidR="00C8172C" w:rsidRDefault="00C8172C" w:rsidP="009F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2488" w14:textId="77777777" w:rsidR="00C8172C" w:rsidRDefault="00C8172C" w:rsidP="009F0F7F">
      <w:pPr>
        <w:spacing w:after="0" w:line="240" w:lineRule="auto"/>
      </w:pPr>
      <w:r>
        <w:separator/>
      </w:r>
    </w:p>
  </w:footnote>
  <w:footnote w:type="continuationSeparator" w:id="0">
    <w:p w14:paraId="246EC9FE" w14:textId="77777777" w:rsidR="00C8172C" w:rsidRDefault="00C8172C" w:rsidP="009F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0D6"/>
    <w:multiLevelType w:val="hybridMultilevel"/>
    <w:tmpl w:val="E6D07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6571"/>
    <w:multiLevelType w:val="multilevel"/>
    <w:tmpl w:val="04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 w16cid:durableId="673802874">
    <w:abstractNumId w:val="0"/>
  </w:num>
  <w:num w:numId="2" w16cid:durableId="110719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5A"/>
    <w:rsid w:val="000162C2"/>
    <w:rsid w:val="00037D47"/>
    <w:rsid w:val="00047339"/>
    <w:rsid w:val="0006050E"/>
    <w:rsid w:val="00062AB8"/>
    <w:rsid w:val="000710EE"/>
    <w:rsid w:val="00071A01"/>
    <w:rsid w:val="0007237F"/>
    <w:rsid w:val="0009729E"/>
    <w:rsid w:val="000B2D67"/>
    <w:rsid w:val="000C0CB6"/>
    <w:rsid w:val="000C1DA5"/>
    <w:rsid w:val="000D6D5E"/>
    <w:rsid w:val="000E3104"/>
    <w:rsid w:val="000F137D"/>
    <w:rsid w:val="000F557A"/>
    <w:rsid w:val="00106E4F"/>
    <w:rsid w:val="0012210B"/>
    <w:rsid w:val="00130E8F"/>
    <w:rsid w:val="001457C5"/>
    <w:rsid w:val="00150F66"/>
    <w:rsid w:val="00151FB1"/>
    <w:rsid w:val="001523D9"/>
    <w:rsid w:val="00154BB1"/>
    <w:rsid w:val="001550FC"/>
    <w:rsid w:val="00170AED"/>
    <w:rsid w:val="001D059B"/>
    <w:rsid w:val="001F7960"/>
    <w:rsid w:val="0020184F"/>
    <w:rsid w:val="0020680C"/>
    <w:rsid w:val="00220991"/>
    <w:rsid w:val="00235B65"/>
    <w:rsid w:val="00236520"/>
    <w:rsid w:val="0024662E"/>
    <w:rsid w:val="00261733"/>
    <w:rsid w:val="00270083"/>
    <w:rsid w:val="002703F3"/>
    <w:rsid w:val="00273068"/>
    <w:rsid w:val="002815DC"/>
    <w:rsid w:val="00285D24"/>
    <w:rsid w:val="00291D21"/>
    <w:rsid w:val="002A2214"/>
    <w:rsid w:val="002A3A28"/>
    <w:rsid w:val="002B0E89"/>
    <w:rsid w:val="002C5DB3"/>
    <w:rsid w:val="002E03F8"/>
    <w:rsid w:val="002F0C85"/>
    <w:rsid w:val="002F4FD9"/>
    <w:rsid w:val="00325559"/>
    <w:rsid w:val="00332E0B"/>
    <w:rsid w:val="00333198"/>
    <w:rsid w:val="003508F7"/>
    <w:rsid w:val="003541D1"/>
    <w:rsid w:val="00365596"/>
    <w:rsid w:val="00371F8D"/>
    <w:rsid w:val="00377E62"/>
    <w:rsid w:val="00384D70"/>
    <w:rsid w:val="003854E6"/>
    <w:rsid w:val="0038634E"/>
    <w:rsid w:val="00393181"/>
    <w:rsid w:val="003A282B"/>
    <w:rsid w:val="003D0621"/>
    <w:rsid w:val="003D167A"/>
    <w:rsid w:val="003D5074"/>
    <w:rsid w:val="0040372F"/>
    <w:rsid w:val="00417682"/>
    <w:rsid w:val="00430F3F"/>
    <w:rsid w:val="004433C4"/>
    <w:rsid w:val="004534C9"/>
    <w:rsid w:val="00456419"/>
    <w:rsid w:val="0046217B"/>
    <w:rsid w:val="0047046B"/>
    <w:rsid w:val="004828F1"/>
    <w:rsid w:val="004859AF"/>
    <w:rsid w:val="00492DD4"/>
    <w:rsid w:val="00494C7C"/>
    <w:rsid w:val="004A22F5"/>
    <w:rsid w:val="004A2FA1"/>
    <w:rsid w:val="004B0E79"/>
    <w:rsid w:val="004B3311"/>
    <w:rsid w:val="004D729A"/>
    <w:rsid w:val="004E2282"/>
    <w:rsid w:val="004E437A"/>
    <w:rsid w:val="004F2909"/>
    <w:rsid w:val="00500AC5"/>
    <w:rsid w:val="00520DCA"/>
    <w:rsid w:val="00523FD7"/>
    <w:rsid w:val="00532405"/>
    <w:rsid w:val="00533830"/>
    <w:rsid w:val="00541C12"/>
    <w:rsid w:val="005466FC"/>
    <w:rsid w:val="00570E8B"/>
    <w:rsid w:val="00572304"/>
    <w:rsid w:val="005753E3"/>
    <w:rsid w:val="0058198A"/>
    <w:rsid w:val="00587B32"/>
    <w:rsid w:val="005A5387"/>
    <w:rsid w:val="005A7890"/>
    <w:rsid w:val="005C28E6"/>
    <w:rsid w:val="005C5E9F"/>
    <w:rsid w:val="005D7614"/>
    <w:rsid w:val="005E21F6"/>
    <w:rsid w:val="005E4AEB"/>
    <w:rsid w:val="005E6085"/>
    <w:rsid w:val="005E7665"/>
    <w:rsid w:val="00612612"/>
    <w:rsid w:val="00614CD8"/>
    <w:rsid w:val="006168D5"/>
    <w:rsid w:val="00616BBE"/>
    <w:rsid w:val="006218BF"/>
    <w:rsid w:val="00625854"/>
    <w:rsid w:val="00626409"/>
    <w:rsid w:val="00635710"/>
    <w:rsid w:val="006477C2"/>
    <w:rsid w:val="006524B1"/>
    <w:rsid w:val="00663389"/>
    <w:rsid w:val="00681E73"/>
    <w:rsid w:val="00684803"/>
    <w:rsid w:val="00685922"/>
    <w:rsid w:val="00685B63"/>
    <w:rsid w:val="00687714"/>
    <w:rsid w:val="00687910"/>
    <w:rsid w:val="00687A8A"/>
    <w:rsid w:val="00687E58"/>
    <w:rsid w:val="006A3023"/>
    <w:rsid w:val="006A35E7"/>
    <w:rsid w:val="006B5FA0"/>
    <w:rsid w:val="006C0F57"/>
    <w:rsid w:val="006C1BE7"/>
    <w:rsid w:val="006C3D16"/>
    <w:rsid w:val="006D111F"/>
    <w:rsid w:val="006D3E08"/>
    <w:rsid w:val="006F2FC9"/>
    <w:rsid w:val="006F311F"/>
    <w:rsid w:val="00714FF9"/>
    <w:rsid w:val="00716184"/>
    <w:rsid w:val="0073446B"/>
    <w:rsid w:val="00735236"/>
    <w:rsid w:val="00747951"/>
    <w:rsid w:val="00750D5E"/>
    <w:rsid w:val="00751612"/>
    <w:rsid w:val="00760352"/>
    <w:rsid w:val="007621E4"/>
    <w:rsid w:val="00771174"/>
    <w:rsid w:val="00772AFB"/>
    <w:rsid w:val="007B096A"/>
    <w:rsid w:val="007D73DC"/>
    <w:rsid w:val="007F1826"/>
    <w:rsid w:val="00812002"/>
    <w:rsid w:val="00816C25"/>
    <w:rsid w:val="0083389A"/>
    <w:rsid w:val="008454AA"/>
    <w:rsid w:val="008620F3"/>
    <w:rsid w:val="00871DA8"/>
    <w:rsid w:val="008849C3"/>
    <w:rsid w:val="008868BE"/>
    <w:rsid w:val="00896DB9"/>
    <w:rsid w:val="008B435F"/>
    <w:rsid w:val="008B507C"/>
    <w:rsid w:val="008B7D54"/>
    <w:rsid w:val="008D44FC"/>
    <w:rsid w:val="008E065B"/>
    <w:rsid w:val="008E77C7"/>
    <w:rsid w:val="00903CEB"/>
    <w:rsid w:val="00911BB2"/>
    <w:rsid w:val="00946599"/>
    <w:rsid w:val="00950E38"/>
    <w:rsid w:val="00964236"/>
    <w:rsid w:val="00984053"/>
    <w:rsid w:val="00984593"/>
    <w:rsid w:val="00993B61"/>
    <w:rsid w:val="009C1678"/>
    <w:rsid w:val="009E43BB"/>
    <w:rsid w:val="009E74DB"/>
    <w:rsid w:val="009F0F7F"/>
    <w:rsid w:val="00A02254"/>
    <w:rsid w:val="00A15551"/>
    <w:rsid w:val="00A319E1"/>
    <w:rsid w:val="00A33E2C"/>
    <w:rsid w:val="00A42520"/>
    <w:rsid w:val="00A55049"/>
    <w:rsid w:val="00A5602A"/>
    <w:rsid w:val="00A67080"/>
    <w:rsid w:val="00A775A7"/>
    <w:rsid w:val="00A847C8"/>
    <w:rsid w:val="00A8599F"/>
    <w:rsid w:val="00AC4AA2"/>
    <w:rsid w:val="00AC5B22"/>
    <w:rsid w:val="00AD0485"/>
    <w:rsid w:val="00AD3791"/>
    <w:rsid w:val="00AE6F28"/>
    <w:rsid w:val="00AF46D6"/>
    <w:rsid w:val="00B10B52"/>
    <w:rsid w:val="00B10F41"/>
    <w:rsid w:val="00B31BBC"/>
    <w:rsid w:val="00B31E1E"/>
    <w:rsid w:val="00B327DF"/>
    <w:rsid w:val="00B44796"/>
    <w:rsid w:val="00B45863"/>
    <w:rsid w:val="00B7239A"/>
    <w:rsid w:val="00B83D2F"/>
    <w:rsid w:val="00B93E3F"/>
    <w:rsid w:val="00B96FF3"/>
    <w:rsid w:val="00BA03F1"/>
    <w:rsid w:val="00BA3F74"/>
    <w:rsid w:val="00BC177C"/>
    <w:rsid w:val="00BE01E0"/>
    <w:rsid w:val="00BE0E5A"/>
    <w:rsid w:val="00BF1262"/>
    <w:rsid w:val="00BF5946"/>
    <w:rsid w:val="00C04E23"/>
    <w:rsid w:val="00C100B5"/>
    <w:rsid w:val="00C1029D"/>
    <w:rsid w:val="00C16F63"/>
    <w:rsid w:val="00C210EF"/>
    <w:rsid w:val="00C44E27"/>
    <w:rsid w:val="00C46268"/>
    <w:rsid w:val="00C573A1"/>
    <w:rsid w:val="00C8172C"/>
    <w:rsid w:val="00C927AD"/>
    <w:rsid w:val="00CA33DC"/>
    <w:rsid w:val="00CA5F20"/>
    <w:rsid w:val="00CB080C"/>
    <w:rsid w:val="00CB35A9"/>
    <w:rsid w:val="00CB4D78"/>
    <w:rsid w:val="00CC155E"/>
    <w:rsid w:val="00CC1998"/>
    <w:rsid w:val="00CE2D34"/>
    <w:rsid w:val="00CF73B1"/>
    <w:rsid w:val="00D13498"/>
    <w:rsid w:val="00D205B4"/>
    <w:rsid w:val="00D215EF"/>
    <w:rsid w:val="00D21823"/>
    <w:rsid w:val="00D32CD1"/>
    <w:rsid w:val="00D33B71"/>
    <w:rsid w:val="00D43866"/>
    <w:rsid w:val="00D449B5"/>
    <w:rsid w:val="00D50314"/>
    <w:rsid w:val="00D72A86"/>
    <w:rsid w:val="00D91AE3"/>
    <w:rsid w:val="00DA7491"/>
    <w:rsid w:val="00DB05B8"/>
    <w:rsid w:val="00DC736C"/>
    <w:rsid w:val="00DD175B"/>
    <w:rsid w:val="00DE3E7F"/>
    <w:rsid w:val="00E043E4"/>
    <w:rsid w:val="00E0756D"/>
    <w:rsid w:val="00E11F0E"/>
    <w:rsid w:val="00E35BA9"/>
    <w:rsid w:val="00E429DF"/>
    <w:rsid w:val="00E46B35"/>
    <w:rsid w:val="00E51D2C"/>
    <w:rsid w:val="00E527EA"/>
    <w:rsid w:val="00E56FB2"/>
    <w:rsid w:val="00E612AC"/>
    <w:rsid w:val="00E64FD6"/>
    <w:rsid w:val="00E80FD8"/>
    <w:rsid w:val="00E92A9D"/>
    <w:rsid w:val="00E95D55"/>
    <w:rsid w:val="00EC4C9D"/>
    <w:rsid w:val="00ED5B83"/>
    <w:rsid w:val="00ED5F23"/>
    <w:rsid w:val="00EE01D6"/>
    <w:rsid w:val="00EF3AF9"/>
    <w:rsid w:val="00F01A52"/>
    <w:rsid w:val="00F20C22"/>
    <w:rsid w:val="00F249D3"/>
    <w:rsid w:val="00F30895"/>
    <w:rsid w:val="00F41001"/>
    <w:rsid w:val="00F53664"/>
    <w:rsid w:val="00F60059"/>
    <w:rsid w:val="00F666A7"/>
    <w:rsid w:val="00F75EF8"/>
    <w:rsid w:val="00F951F4"/>
    <w:rsid w:val="00FA1119"/>
    <w:rsid w:val="00FA295B"/>
    <w:rsid w:val="00FA5986"/>
    <w:rsid w:val="00FA698B"/>
    <w:rsid w:val="00FC3A14"/>
    <w:rsid w:val="00FC6B65"/>
    <w:rsid w:val="00FD6A85"/>
    <w:rsid w:val="00FE4A17"/>
    <w:rsid w:val="00FE6071"/>
    <w:rsid w:val="00FE7677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257C3"/>
  <w15:chartTrackingRefBased/>
  <w15:docId w15:val="{4CD5EED3-0FC3-43E4-AB88-2DD40170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5A"/>
    <w:rPr>
      <w:rFonts w:ascii="Courier New" w:hAnsi="Courier New" w:cs="Courier New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54BB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7339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E0E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9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0F7F"/>
    <w:rPr>
      <w:rFonts w:ascii="Courier New" w:hAnsi="Courier New" w:cs="Courier New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F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F7F"/>
    <w:rPr>
      <w:rFonts w:ascii="Courier New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54BB1"/>
    <w:rPr>
      <w:rFonts w:ascii="Courier New" w:eastAsiaTheme="majorEastAsia" w:hAnsi="Courier New" w:cstheme="majorBidi"/>
      <w:b/>
      <w:sz w:val="28"/>
      <w:szCs w:val="32"/>
      <w:u w:val="single"/>
    </w:rPr>
  </w:style>
  <w:style w:type="paragraph" w:styleId="Sansinterligne">
    <w:name w:val="No Spacing"/>
    <w:uiPriority w:val="1"/>
    <w:qFormat/>
    <w:rsid w:val="00154BB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uiPriority w:val="39"/>
    <w:rsid w:val="0057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3">
    <w:name w:val="Grid Table 2 Accent 3"/>
    <w:basedOn w:val="TableauNormal"/>
    <w:uiPriority w:val="47"/>
    <w:rsid w:val="00570E8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72304"/>
    <w:pPr>
      <w:ind w:left="720"/>
      <w:contextualSpacing/>
    </w:pPr>
  </w:style>
  <w:style w:type="paragraph" w:customStyle="1" w:styleId="TableContents">
    <w:name w:val="Table Contents"/>
    <w:basedOn w:val="Standard"/>
    <w:rsid w:val="002B0E89"/>
    <w:pPr>
      <w:suppressLineNumbers/>
    </w:pPr>
    <w:rPr>
      <w:rFonts w:eastAsia="NSimSun"/>
    </w:rPr>
  </w:style>
  <w:style w:type="character" w:customStyle="1" w:styleId="Titre2Car">
    <w:name w:val="Titre 2 Car"/>
    <w:basedOn w:val="Policepardfaut"/>
    <w:link w:val="Titre2"/>
    <w:uiPriority w:val="9"/>
    <w:rsid w:val="00047339"/>
    <w:rPr>
      <w:rFonts w:ascii="Courier New" w:eastAsiaTheme="majorEastAsia" w:hAnsi="Courier New" w:cstheme="majorBidi"/>
      <w:b/>
      <w:sz w:val="20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DF82-F33D-4D85-BCB3-52EE7A3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1962</Words>
  <Characters>9168</Characters>
  <Application>Microsoft Office Word</Application>
  <DocSecurity>0</DocSecurity>
  <Lines>705</Lines>
  <Paragraphs>152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Allegas De Incaria</dc:creator>
  <cp:keywords/>
  <dc:description/>
  <cp:lastModifiedBy>Allegas De Incaria</cp:lastModifiedBy>
  <cp:revision>256</cp:revision>
  <dcterms:created xsi:type="dcterms:W3CDTF">2023-11-03T23:52:00Z</dcterms:created>
  <dcterms:modified xsi:type="dcterms:W3CDTF">2023-11-04T04:53:00Z</dcterms:modified>
</cp:coreProperties>
</file>