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2">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3">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4">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5">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6">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7">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8">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9">
      <w:pPr>
        <w:jc w:val="center"/>
        <w:rPr>
          <w:rFonts w:ascii="Bitter" w:cs="Bitter" w:eastAsia="Bitter" w:hAnsi="Bitter"/>
          <w:sz w:val="48"/>
          <w:szCs w:val="48"/>
        </w:rPr>
      </w:pPr>
      <w:r w:rsidDel="00000000" w:rsidR="00000000" w:rsidRPr="00000000">
        <w:rPr>
          <w:rFonts w:ascii="Bitter" w:cs="Bitter" w:eastAsia="Bitter" w:hAnsi="Bitter"/>
          <w:sz w:val="48"/>
          <w:szCs w:val="48"/>
          <w:rtl w:val="0"/>
        </w:rPr>
        <w:t xml:space="preserve">I (Don’t) Want To Believe</w:t>
      </w:r>
    </w:p>
    <w:p w:rsidR="00000000" w:rsidDel="00000000" w:rsidP="00000000" w:rsidRDefault="00000000" w:rsidRPr="00000000" w14:paraId="0000000A">
      <w:pPr>
        <w:jc w:val="center"/>
        <w:rPr>
          <w:rFonts w:ascii="Bitter" w:cs="Bitter" w:eastAsia="Bitter" w:hAnsi="Bitter"/>
          <w:sz w:val="34"/>
          <w:szCs w:val="34"/>
        </w:rPr>
      </w:pPr>
      <w:r w:rsidDel="00000000" w:rsidR="00000000" w:rsidRPr="00000000">
        <w:rPr>
          <w:rtl w:val="0"/>
        </w:rPr>
      </w:r>
    </w:p>
    <w:p w:rsidR="00000000" w:rsidDel="00000000" w:rsidP="00000000" w:rsidRDefault="00000000" w:rsidRPr="00000000" w14:paraId="0000000B">
      <w:pPr>
        <w:jc w:val="center"/>
        <w:rPr>
          <w:rFonts w:ascii="Bitter" w:cs="Bitter" w:eastAsia="Bitter" w:hAnsi="Bitter"/>
          <w:sz w:val="34"/>
          <w:szCs w:val="34"/>
        </w:rPr>
      </w:pPr>
      <w:r w:rsidDel="00000000" w:rsidR="00000000" w:rsidRPr="00000000">
        <w:rPr>
          <w:rFonts w:ascii="Bitter" w:cs="Bitter" w:eastAsia="Bitter" w:hAnsi="Bitter"/>
          <w:sz w:val="34"/>
          <w:szCs w:val="34"/>
          <w:rtl w:val="0"/>
        </w:rPr>
        <w:t xml:space="preserve">Manuel d’enquête</w:t>
      </w:r>
    </w:p>
    <w:p w:rsidR="00000000" w:rsidDel="00000000" w:rsidP="00000000" w:rsidRDefault="00000000" w:rsidRPr="00000000" w14:paraId="0000000C">
      <w:pPr>
        <w:jc w:val="center"/>
        <w:rPr>
          <w:rFonts w:ascii="Bitter" w:cs="Bitter" w:eastAsia="Bitter" w:hAnsi="Bitter"/>
          <w:sz w:val="34"/>
          <w:szCs w:val="34"/>
        </w:rPr>
      </w:pP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Bitter" w:cs="Bitter" w:eastAsia="Bitter" w:hAnsi="Bitter"/>
        </w:rPr>
      </w:pPr>
      <w:r w:rsidDel="00000000" w:rsidR="00000000" w:rsidRPr="00000000">
        <w:rPr>
          <w:rtl w:val="0"/>
        </w:rPr>
      </w:r>
    </w:p>
    <w:p w:rsidR="00000000" w:rsidDel="00000000" w:rsidP="00000000" w:rsidRDefault="00000000" w:rsidRPr="00000000" w14:paraId="0000000E">
      <w:pPr>
        <w:rPr>
          <w:rFonts w:ascii="Bitter" w:cs="Bitter" w:eastAsia="Bitter" w:hAnsi="Bitter"/>
        </w:rPr>
      </w:pPr>
      <w:r w:rsidDel="00000000" w:rsidR="00000000" w:rsidRPr="00000000">
        <w:rPr>
          <w:rtl w:val="0"/>
        </w:rPr>
      </w:r>
    </w:p>
    <w:p w:rsidR="00000000" w:rsidDel="00000000" w:rsidP="00000000" w:rsidRDefault="00000000" w:rsidRPr="00000000" w14:paraId="0000000F">
      <w:pPr>
        <w:rPr>
          <w:rFonts w:ascii="Bitter" w:cs="Bitter" w:eastAsia="Bitter" w:hAnsi="Bitter"/>
        </w:rPr>
      </w:pPr>
      <w:r w:rsidDel="00000000" w:rsidR="00000000" w:rsidRPr="00000000">
        <w:rPr>
          <w:rtl w:val="0"/>
        </w:rPr>
      </w:r>
    </w:p>
    <w:p w:rsidR="00000000" w:rsidDel="00000000" w:rsidP="00000000" w:rsidRDefault="00000000" w:rsidRPr="00000000" w14:paraId="00000010">
      <w:pPr>
        <w:rPr>
          <w:rFonts w:ascii="Bitter" w:cs="Bitter" w:eastAsia="Bitter" w:hAnsi="Bitter"/>
        </w:rPr>
      </w:pPr>
      <w:r w:rsidDel="00000000" w:rsidR="00000000" w:rsidRPr="00000000">
        <w:rPr>
          <w:rtl w:val="0"/>
        </w:rPr>
      </w:r>
    </w:p>
    <w:p w:rsidR="00000000" w:rsidDel="00000000" w:rsidP="00000000" w:rsidRDefault="00000000" w:rsidRPr="00000000" w14:paraId="00000011">
      <w:pPr>
        <w:rPr>
          <w:rFonts w:ascii="Bitter" w:cs="Bitter" w:eastAsia="Bitter" w:hAnsi="Bitter"/>
        </w:rPr>
      </w:pPr>
      <w:r w:rsidDel="00000000" w:rsidR="00000000" w:rsidRPr="00000000">
        <w:rPr>
          <w:rtl w:val="0"/>
        </w:rPr>
      </w:r>
    </w:p>
    <w:p w:rsidR="00000000" w:rsidDel="00000000" w:rsidP="00000000" w:rsidRDefault="00000000" w:rsidRPr="00000000" w14:paraId="00000012">
      <w:pPr>
        <w:rPr>
          <w:rFonts w:ascii="Bitter" w:cs="Bitter" w:eastAsia="Bitter" w:hAnsi="Bitter"/>
        </w:rPr>
      </w:pPr>
      <w:r w:rsidDel="00000000" w:rsidR="00000000" w:rsidRPr="00000000">
        <w:rPr>
          <w:rtl w:val="0"/>
        </w:rPr>
      </w:r>
    </w:p>
    <w:p w:rsidR="00000000" w:rsidDel="00000000" w:rsidP="00000000" w:rsidRDefault="00000000" w:rsidRPr="00000000" w14:paraId="00000013">
      <w:pPr>
        <w:rPr>
          <w:rFonts w:ascii="Bitter" w:cs="Bitter" w:eastAsia="Bitter" w:hAnsi="Bitter"/>
        </w:rPr>
      </w:pPr>
      <w:r w:rsidDel="00000000" w:rsidR="00000000" w:rsidRPr="00000000">
        <w:rPr>
          <w:rtl w:val="0"/>
        </w:rPr>
      </w:r>
    </w:p>
    <w:p w:rsidR="00000000" w:rsidDel="00000000" w:rsidP="00000000" w:rsidRDefault="00000000" w:rsidRPr="00000000" w14:paraId="00000014">
      <w:pPr>
        <w:rPr>
          <w:rFonts w:ascii="Bitter" w:cs="Bitter" w:eastAsia="Bitter" w:hAnsi="Bitter"/>
        </w:rPr>
      </w:pPr>
      <w:r w:rsidDel="00000000" w:rsidR="00000000" w:rsidRPr="00000000">
        <w:rPr>
          <w:rtl w:val="0"/>
        </w:rPr>
      </w:r>
    </w:p>
    <w:p w:rsidR="00000000" w:rsidDel="00000000" w:rsidP="00000000" w:rsidRDefault="00000000" w:rsidRPr="00000000" w14:paraId="00000015">
      <w:pPr>
        <w:rPr>
          <w:rFonts w:ascii="Bitter" w:cs="Bitter" w:eastAsia="Bitter" w:hAnsi="Bitter"/>
        </w:rPr>
      </w:pPr>
      <w:r w:rsidDel="00000000" w:rsidR="00000000" w:rsidRPr="00000000">
        <w:rPr>
          <w:rtl w:val="0"/>
        </w:rPr>
      </w:r>
    </w:p>
    <w:p w:rsidR="00000000" w:rsidDel="00000000" w:rsidP="00000000" w:rsidRDefault="00000000" w:rsidRPr="00000000" w14:paraId="00000016">
      <w:pPr>
        <w:rPr>
          <w:rFonts w:ascii="Bitter" w:cs="Bitter" w:eastAsia="Bitter" w:hAnsi="Bitter"/>
        </w:rPr>
      </w:pPr>
      <w:r w:rsidDel="00000000" w:rsidR="00000000" w:rsidRPr="00000000">
        <w:rPr>
          <w:rtl w:val="0"/>
        </w:rPr>
      </w:r>
    </w:p>
    <w:p w:rsidR="00000000" w:rsidDel="00000000" w:rsidP="00000000" w:rsidRDefault="00000000" w:rsidRPr="00000000" w14:paraId="00000017">
      <w:pPr>
        <w:rPr>
          <w:rFonts w:ascii="Bitter" w:cs="Bitter" w:eastAsia="Bitter" w:hAnsi="Bitter"/>
        </w:rPr>
      </w:pPr>
      <w:r w:rsidDel="00000000" w:rsidR="00000000" w:rsidRPr="00000000">
        <w:rPr>
          <w:rFonts w:ascii="Bitter" w:cs="Bitter" w:eastAsia="Bitter" w:hAnsi="Bitter"/>
          <w:rtl w:val="0"/>
        </w:rPr>
        <w:t xml:space="preserve">Agent,</w:t>
      </w:r>
    </w:p>
    <w:p w:rsidR="00000000" w:rsidDel="00000000" w:rsidP="00000000" w:rsidRDefault="00000000" w:rsidRPr="00000000" w14:paraId="00000018">
      <w:pPr>
        <w:rPr>
          <w:rFonts w:ascii="Bitter" w:cs="Bitter" w:eastAsia="Bitter" w:hAnsi="Bitter"/>
        </w:rPr>
      </w:pPr>
      <w:r w:rsidDel="00000000" w:rsidR="00000000" w:rsidRPr="00000000">
        <w:rPr>
          <w:rtl w:val="0"/>
        </w:rPr>
      </w:r>
    </w:p>
    <w:p w:rsidR="00000000" w:rsidDel="00000000" w:rsidP="00000000" w:rsidRDefault="00000000" w:rsidRPr="00000000" w14:paraId="00000019">
      <w:pPr>
        <w:rPr>
          <w:rFonts w:ascii="Bitter" w:cs="Bitter" w:eastAsia="Bitter" w:hAnsi="Bitter"/>
        </w:rPr>
      </w:pPr>
      <w:r w:rsidDel="00000000" w:rsidR="00000000" w:rsidRPr="00000000">
        <w:rPr>
          <w:rFonts w:ascii="Bitter" w:cs="Bitter" w:eastAsia="Bitter" w:hAnsi="Bitter"/>
          <w:rtl w:val="0"/>
        </w:rPr>
        <w:t xml:space="preserve">Si vous lisez ce manuel, c’est que vous avez fraîchement rejoint les rangs de l’AVIA, l’Agence pour la Vérité d’Ici et d’Ailleurs. Depuis plus de 400 ans nous agissons en secret pour élucider les affaires qui restent irrésolues. Notre détermination a toujours été d’apporter la lumière là où il n’y a que l’obscurité.</w:t>
      </w:r>
    </w:p>
    <w:p w:rsidR="00000000" w:rsidDel="00000000" w:rsidP="00000000" w:rsidRDefault="00000000" w:rsidRPr="00000000" w14:paraId="0000001A">
      <w:pPr>
        <w:rPr>
          <w:rFonts w:ascii="Bitter" w:cs="Bitter" w:eastAsia="Bitter" w:hAnsi="Bitter"/>
        </w:rPr>
      </w:pPr>
      <w:r w:rsidDel="00000000" w:rsidR="00000000" w:rsidRPr="00000000">
        <w:rPr>
          <w:rtl w:val="0"/>
        </w:rPr>
      </w:r>
    </w:p>
    <w:p w:rsidR="00000000" w:rsidDel="00000000" w:rsidP="00000000" w:rsidRDefault="00000000" w:rsidRPr="00000000" w14:paraId="0000001B">
      <w:pPr>
        <w:rPr>
          <w:rFonts w:ascii="Bitter" w:cs="Bitter" w:eastAsia="Bitter" w:hAnsi="Bitter"/>
        </w:rPr>
      </w:pPr>
      <w:r w:rsidDel="00000000" w:rsidR="00000000" w:rsidRPr="00000000">
        <w:rPr>
          <w:rFonts w:ascii="Bitter" w:cs="Bitter" w:eastAsia="Bitter" w:hAnsi="Bitter"/>
          <w:rtl w:val="0"/>
        </w:rPr>
        <w:t xml:space="preserve">Nous vous rappelons votre mission : </w:t>
      </w:r>
    </w:p>
    <w:p w:rsidR="00000000" w:rsidDel="00000000" w:rsidP="00000000" w:rsidRDefault="00000000" w:rsidRPr="00000000" w14:paraId="0000001C">
      <w:pPr>
        <w:numPr>
          <w:ilvl w:val="0"/>
          <w:numId w:val="2"/>
        </w:numPr>
        <w:ind w:left="720" w:hanging="360"/>
        <w:rPr>
          <w:rFonts w:ascii="Bitter" w:cs="Bitter" w:eastAsia="Bitter" w:hAnsi="Bitter"/>
        </w:rPr>
      </w:pPr>
      <w:r w:rsidDel="00000000" w:rsidR="00000000" w:rsidRPr="00000000">
        <w:rPr>
          <w:rFonts w:ascii="Bitter" w:cs="Bitter" w:eastAsia="Bitter" w:hAnsi="Bitter"/>
          <w:rtl w:val="0"/>
        </w:rPr>
        <w:t xml:space="preserve">Observer et rapporter les événements</w:t>
      </w:r>
    </w:p>
    <w:p w:rsidR="00000000" w:rsidDel="00000000" w:rsidP="00000000" w:rsidRDefault="00000000" w:rsidRPr="00000000" w14:paraId="0000001D">
      <w:pPr>
        <w:numPr>
          <w:ilvl w:val="0"/>
          <w:numId w:val="2"/>
        </w:numPr>
        <w:ind w:left="720" w:hanging="360"/>
        <w:rPr>
          <w:rFonts w:ascii="Bitter" w:cs="Bitter" w:eastAsia="Bitter" w:hAnsi="Bitter"/>
        </w:rPr>
      </w:pPr>
      <w:r w:rsidDel="00000000" w:rsidR="00000000" w:rsidRPr="00000000">
        <w:rPr>
          <w:rFonts w:ascii="Bitter" w:cs="Bitter" w:eastAsia="Bitter" w:hAnsi="Bitter"/>
          <w:rtl w:val="0"/>
        </w:rPr>
        <w:t xml:space="preserve">Trouver des indices et interroger des témoins</w:t>
      </w:r>
    </w:p>
    <w:p w:rsidR="00000000" w:rsidDel="00000000" w:rsidP="00000000" w:rsidRDefault="00000000" w:rsidRPr="00000000" w14:paraId="0000001E">
      <w:pPr>
        <w:numPr>
          <w:ilvl w:val="0"/>
          <w:numId w:val="2"/>
        </w:numPr>
        <w:ind w:left="720" w:hanging="360"/>
        <w:rPr>
          <w:rFonts w:ascii="Bitter" w:cs="Bitter" w:eastAsia="Bitter" w:hAnsi="Bitter"/>
        </w:rPr>
      </w:pPr>
      <w:r w:rsidDel="00000000" w:rsidR="00000000" w:rsidRPr="00000000">
        <w:rPr>
          <w:rFonts w:ascii="Bitter" w:cs="Bitter" w:eastAsia="Bitter" w:hAnsi="Bitter"/>
          <w:rtl w:val="0"/>
        </w:rPr>
        <w:t xml:space="preserve">Établir des théories</w:t>
      </w:r>
    </w:p>
    <w:p w:rsidR="00000000" w:rsidDel="00000000" w:rsidP="00000000" w:rsidRDefault="00000000" w:rsidRPr="00000000" w14:paraId="0000001F">
      <w:pPr>
        <w:numPr>
          <w:ilvl w:val="0"/>
          <w:numId w:val="2"/>
        </w:numPr>
        <w:ind w:left="720" w:hanging="360"/>
        <w:rPr>
          <w:rFonts w:ascii="Bitter" w:cs="Bitter" w:eastAsia="Bitter" w:hAnsi="Bitter"/>
        </w:rPr>
      </w:pPr>
      <w:r w:rsidDel="00000000" w:rsidR="00000000" w:rsidRPr="00000000">
        <w:rPr>
          <w:rFonts w:ascii="Bitter" w:cs="Bitter" w:eastAsia="Bitter" w:hAnsi="Bitter"/>
          <w:rtl w:val="0"/>
        </w:rPr>
        <w:t xml:space="preserve">Mettre à jour la Vérité</w:t>
      </w:r>
    </w:p>
    <w:p w:rsidR="00000000" w:rsidDel="00000000" w:rsidP="00000000" w:rsidRDefault="00000000" w:rsidRPr="00000000" w14:paraId="00000020">
      <w:pPr>
        <w:rPr>
          <w:rFonts w:ascii="Bitter" w:cs="Bitter" w:eastAsia="Bitter" w:hAnsi="Bitter"/>
        </w:rPr>
      </w:pPr>
      <w:r w:rsidDel="00000000" w:rsidR="00000000" w:rsidRPr="00000000">
        <w:rPr>
          <w:rtl w:val="0"/>
        </w:rPr>
      </w:r>
    </w:p>
    <w:p w:rsidR="00000000" w:rsidDel="00000000" w:rsidP="00000000" w:rsidRDefault="00000000" w:rsidRPr="00000000" w14:paraId="00000021">
      <w:pPr>
        <w:rPr>
          <w:rFonts w:ascii="Bitter" w:cs="Bitter" w:eastAsia="Bitter" w:hAnsi="Bitter"/>
        </w:rPr>
      </w:pPr>
      <w:r w:rsidDel="00000000" w:rsidR="00000000" w:rsidRPr="00000000">
        <w:rPr>
          <w:rtl w:val="0"/>
        </w:rPr>
      </w:r>
    </w:p>
    <w:p w:rsidR="00000000" w:rsidDel="00000000" w:rsidP="00000000" w:rsidRDefault="00000000" w:rsidRPr="00000000" w14:paraId="00000022">
      <w:pPr>
        <w:rPr>
          <w:rFonts w:ascii="Bitter" w:cs="Bitter" w:eastAsia="Bitter" w:hAnsi="Bitter"/>
        </w:rPr>
      </w:pPr>
      <w:r w:rsidDel="00000000" w:rsidR="00000000" w:rsidRPr="00000000">
        <w:rPr>
          <w:rFonts w:ascii="Bitter" w:cs="Bitter" w:eastAsia="Bitter" w:hAnsi="Bitter"/>
          <w:rtl w:val="0"/>
        </w:rPr>
        <w:t xml:space="preserve">Vous avez été sélectionné.e pour votre audace, votre talent et votre intelligence. Ce manuel vous présentera en détail les consignes de rédaction de vos rapports d’enquête dans le cadre de vos nouvelles responsabilités au sein de l’Agence.</w:t>
      </w:r>
    </w:p>
    <w:p w:rsidR="00000000" w:rsidDel="00000000" w:rsidP="00000000" w:rsidRDefault="00000000" w:rsidRPr="00000000" w14:paraId="00000023">
      <w:pPr>
        <w:rPr>
          <w:rFonts w:ascii="Bitter" w:cs="Bitter" w:eastAsia="Bitter" w:hAnsi="Bitter"/>
        </w:rPr>
      </w:pPr>
      <w:r w:rsidDel="00000000" w:rsidR="00000000" w:rsidRPr="00000000">
        <w:rPr>
          <w:rtl w:val="0"/>
        </w:rPr>
      </w:r>
    </w:p>
    <w:p w:rsidR="00000000" w:rsidDel="00000000" w:rsidP="00000000" w:rsidRDefault="00000000" w:rsidRPr="00000000" w14:paraId="00000024">
      <w:pPr>
        <w:rPr>
          <w:rFonts w:ascii="Bitter" w:cs="Bitter" w:eastAsia="Bitter" w:hAnsi="Bitter"/>
        </w:rPr>
      </w:pPr>
      <w:r w:rsidDel="00000000" w:rsidR="00000000" w:rsidRPr="00000000">
        <w:rPr>
          <w:rFonts w:ascii="Bitter" w:cs="Bitter" w:eastAsia="Bitter" w:hAnsi="Bitter"/>
          <w:rtl w:val="0"/>
        </w:rPr>
        <w:t xml:space="preserve">Puissiez-vous trouver la Vérité,</w:t>
      </w:r>
    </w:p>
    <w:p w:rsidR="00000000" w:rsidDel="00000000" w:rsidP="00000000" w:rsidRDefault="00000000" w:rsidRPr="00000000" w14:paraId="00000025">
      <w:pPr>
        <w:rPr>
          <w:rFonts w:ascii="Bitter" w:cs="Bitter" w:eastAsia="Bitter" w:hAnsi="Bitter"/>
        </w:rPr>
      </w:pPr>
      <w:r w:rsidDel="00000000" w:rsidR="00000000" w:rsidRPr="00000000">
        <w:rPr>
          <w:rtl w:val="0"/>
        </w:rPr>
      </w:r>
    </w:p>
    <w:p w:rsidR="00000000" w:rsidDel="00000000" w:rsidP="00000000" w:rsidRDefault="00000000" w:rsidRPr="00000000" w14:paraId="00000026">
      <w:pPr>
        <w:jc w:val="right"/>
        <w:rPr>
          <w:rFonts w:ascii="Bitter" w:cs="Bitter" w:eastAsia="Bitter" w:hAnsi="Bitter"/>
        </w:rPr>
      </w:pPr>
      <w:r w:rsidDel="00000000" w:rsidR="00000000" w:rsidRPr="00000000">
        <w:rPr>
          <w:rFonts w:ascii="Bitter" w:cs="Bitter" w:eastAsia="Bitter" w:hAnsi="Bitter"/>
          <w:rtl w:val="0"/>
        </w:rPr>
        <w:t xml:space="preserve">Mrs. Applebee,</w:t>
      </w:r>
    </w:p>
    <w:p w:rsidR="00000000" w:rsidDel="00000000" w:rsidP="00000000" w:rsidRDefault="00000000" w:rsidRPr="00000000" w14:paraId="00000027">
      <w:pPr>
        <w:jc w:val="right"/>
        <w:rPr>
          <w:rFonts w:ascii="Bitter" w:cs="Bitter" w:eastAsia="Bitter" w:hAnsi="Bitter"/>
        </w:rPr>
      </w:pPr>
      <w:r w:rsidDel="00000000" w:rsidR="00000000" w:rsidRPr="00000000">
        <w:rPr>
          <w:rFonts w:ascii="Bitter" w:cs="Bitter" w:eastAsia="Bitter" w:hAnsi="Bitter"/>
          <w:rtl w:val="0"/>
        </w:rPr>
        <w:t xml:space="preserve">Directrice de l’Agence pour la Vérité d’Ici et d’Ailleurs</w:t>
      </w:r>
      <w:r w:rsidDel="00000000" w:rsidR="00000000" w:rsidRPr="00000000">
        <w:br w:type="page"/>
      </w:r>
      <w:r w:rsidDel="00000000" w:rsidR="00000000" w:rsidRPr="00000000">
        <w:rPr>
          <w:rtl w:val="0"/>
        </w:rPr>
      </w:r>
    </w:p>
    <w:p w:rsidR="00000000" w:rsidDel="00000000" w:rsidP="00000000" w:rsidRDefault="00000000" w:rsidRPr="00000000" w14:paraId="00000028">
      <w:pPr>
        <w:numPr>
          <w:ilvl w:val="0"/>
          <w:numId w:val="5"/>
        </w:numPr>
        <w:ind w:left="720" w:hanging="360"/>
        <w:rPr>
          <w:rFonts w:ascii="Bitter" w:cs="Bitter" w:eastAsia="Bitter" w:hAnsi="Bitter"/>
          <w:sz w:val="24"/>
          <w:szCs w:val="24"/>
        </w:rPr>
      </w:pPr>
      <w:r w:rsidDel="00000000" w:rsidR="00000000" w:rsidRPr="00000000">
        <w:rPr>
          <w:rFonts w:ascii="Bitter" w:cs="Bitter" w:eastAsia="Bitter" w:hAnsi="Bitter"/>
          <w:sz w:val="24"/>
          <w:szCs w:val="24"/>
          <w:rtl w:val="0"/>
        </w:rPr>
        <w:t xml:space="preserve">Protocole</w:t>
      </w:r>
    </w:p>
    <w:p w:rsidR="00000000" w:rsidDel="00000000" w:rsidP="00000000" w:rsidRDefault="00000000" w:rsidRPr="00000000" w14:paraId="00000029">
      <w:pPr>
        <w:numPr>
          <w:ilvl w:val="1"/>
          <w:numId w:val="5"/>
        </w:numPr>
        <w:spacing w:before="200" w:lineRule="auto"/>
        <w:ind w:left="1440" w:hanging="360"/>
        <w:rPr>
          <w:rFonts w:ascii="Bitter" w:cs="Bitter" w:eastAsia="Bitter" w:hAnsi="Bitter"/>
          <w:u w:val="none"/>
        </w:rPr>
      </w:pPr>
      <w:r w:rsidDel="00000000" w:rsidR="00000000" w:rsidRPr="00000000">
        <w:rPr>
          <w:rFonts w:ascii="Bitter" w:cs="Bitter" w:eastAsia="Bitter" w:hAnsi="Bitter"/>
          <w:rtl w:val="0"/>
        </w:rPr>
        <w:t xml:space="preserve">Agents</w:t>
      </w:r>
    </w:p>
    <w:p w:rsidR="00000000" w:rsidDel="00000000" w:rsidP="00000000" w:rsidRDefault="00000000" w:rsidRPr="00000000" w14:paraId="0000002A">
      <w:pPr>
        <w:rPr>
          <w:rFonts w:ascii="Bitter" w:cs="Bitter" w:eastAsia="Bitter" w:hAnsi="Bitter"/>
        </w:rPr>
      </w:pPr>
      <w:r w:rsidDel="00000000" w:rsidR="00000000" w:rsidRPr="00000000">
        <w:rPr>
          <w:rFonts w:ascii="Bitter" w:cs="Bitter" w:eastAsia="Bitter" w:hAnsi="Bitter"/>
          <w:rtl w:val="0"/>
        </w:rPr>
        <w:t xml:space="preserve">Nos agents travaillent toujours </w:t>
      </w:r>
      <w:r w:rsidDel="00000000" w:rsidR="00000000" w:rsidRPr="00000000">
        <w:rPr>
          <w:rFonts w:ascii="Bitter" w:cs="Bitter" w:eastAsia="Bitter" w:hAnsi="Bitter"/>
          <w:u w:val="single"/>
          <w:rtl w:val="0"/>
        </w:rPr>
        <w:t xml:space="preserve">en binôme</w:t>
      </w:r>
      <w:r w:rsidDel="00000000" w:rsidR="00000000" w:rsidRPr="00000000">
        <w:rPr>
          <w:rFonts w:ascii="Bitter" w:cs="Bitter" w:eastAsia="Bitter" w:hAnsi="Bitter"/>
          <w:rtl w:val="0"/>
        </w:rPr>
        <w:t xml:space="preserve"> afin d’assurer une recherche au plus proche de la Vérité. Votre partenaire vous sera assigné par votre Responsable. Vous pouvez obtenir une dérogation pour choisir votre partenaire vous-même. Dans ce cas vous serez tenu•</w:t>
      </w:r>
      <w:r w:rsidDel="00000000" w:rsidR="00000000" w:rsidRPr="00000000">
        <w:rPr>
          <w:rFonts w:ascii="Bitter" w:cs="Bitter" w:eastAsia="Bitter" w:hAnsi="Bitter"/>
          <w:rtl w:val="0"/>
        </w:rPr>
        <w:t xml:space="preserve">e responsable</w:t>
      </w:r>
      <w:r w:rsidDel="00000000" w:rsidR="00000000" w:rsidRPr="00000000">
        <w:rPr>
          <w:rFonts w:ascii="Bitter" w:cs="Bitter" w:eastAsia="Bitter" w:hAnsi="Bitter"/>
          <w:rtl w:val="0"/>
        </w:rPr>
        <w:t xml:space="preserve"> lors d’une éventuelle fuite de données sensibles.</w:t>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rFonts w:ascii="Bitter" w:cs="Bitter" w:eastAsia="Bitter" w:hAnsi="Bitter"/>
        </w:rPr>
      </w:pPr>
      <w:r w:rsidDel="00000000" w:rsidR="00000000" w:rsidRPr="00000000">
        <w:rPr>
          <w:rFonts w:ascii="Bitter" w:cs="Bitter" w:eastAsia="Bitter" w:hAnsi="Bitter"/>
          <w:rtl w:val="0"/>
        </w:rPr>
        <w:t xml:space="preserve">Avant l’enquête</w:t>
      </w:r>
    </w:p>
    <w:p w:rsidR="00000000" w:rsidDel="00000000" w:rsidP="00000000" w:rsidRDefault="00000000" w:rsidRPr="00000000" w14:paraId="0000002C">
      <w:pPr>
        <w:rPr>
          <w:rFonts w:ascii="Bitter" w:cs="Bitter" w:eastAsia="Bitter" w:hAnsi="Bitter"/>
        </w:rPr>
      </w:pPr>
      <w:r w:rsidDel="00000000" w:rsidR="00000000" w:rsidRPr="00000000">
        <w:rPr>
          <w:rFonts w:ascii="Bitter" w:cs="Bitter" w:eastAsia="Bitter" w:hAnsi="Bitter"/>
          <w:rtl w:val="0"/>
        </w:rPr>
        <w:t xml:space="preserve">Avant chaque enquête, les Agents doivent impérativement remplir le </w:t>
      </w:r>
      <w:r w:rsidDel="00000000" w:rsidR="00000000" w:rsidRPr="00000000">
        <w:rPr>
          <w:rFonts w:ascii="Bitter" w:cs="Bitter" w:eastAsia="Bitter" w:hAnsi="Bitter"/>
          <w:u w:val="single"/>
          <w:rtl w:val="0"/>
        </w:rPr>
        <w:t xml:space="preserve">formulaire de brief</w:t>
      </w:r>
      <w:r w:rsidDel="00000000" w:rsidR="00000000" w:rsidRPr="00000000">
        <w:rPr>
          <w:rFonts w:ascii="Bitter" w:cs="Bitter" w:eastAsia="Bitter" w:hAnsi="Bitter"/>
          <w:rtl w:val="0"/>
        </w:rPr>
        <w:t xml:space="preserve"> de mission ainsi que le </w:t>
      </w:r>
      <w:r w:rsidDel="00000000" w:rsidR="00000000" w:rsidRPr="00000000">
        <w:rPr>
          <w:rFonts w:ascii="Bitter" w:cs="Bitter" w:eastAsia="Bitter" w:hAnsi="Bitter"/>
          <w:u w:val="single"/>
          <w:rtl w:val="0"/>
        </w:rPr>
        <w:t xml:space="preserve">formulaire d’identification</w:t>
      </w:r>
      <w:r w:rsidDel="00000000" w:rsidR="00000000" w:rsidRPr="00000000">
        <w:rPr>
          <w:rFonts w:ascii="Bitter" w:cs="Bitter" w:eastAsia="Bitter" w:hAnsi="Bitter"/>
          <w:rtl w:val="0"/>
        </w:rPr>
        <w:t xml:space="preserve">. Ces formulaires sont à remettre à votre Responsable.</w:t>
      </w:r>
    </w:p>
    <w:p w:rsidR="00000000" w:rsidDel="00000000" w:rsidP="00000000" w:rsidRDefault="00000000" w:rsidRPr="00000000" w14:paraId="0000002D">
      <w:pPr>
        <w:rPr>
          <w:rFonts w:ascii="Bitter" w:cs="Bitter" w:eastAsia="Bitter" w:hAnsi="Bitter"/>
        </w:rPr>
      </w:pPr>
      <w:r w:rsidDel="00000000" w:rsidR="00000000" w:rsidRPr="00000000">
        <w:rPr>
          <w:rtl w:val="0"/>
        </w:rPr>
      </w:r>
    </w:p>
    <w:p w:rsidR="00000000" w:rsidDel="00000000" w:rsidP="00000000" w:rsidRDefault="00000000" w:rsidRPr="00000000" w14:paraId="0000002E">
      <w:pPr>
        <w:numPr>
          <w:ilvl w:val="1"/>
          <w:numId w:val="5"/>
        </w:numPr>
        <w:ind w:left="1440" w:hanging="360"/>
        <w:rPr>
          <w:rFonts w:ascii="Bitter" w:cs="Bitter" w:eastAsia="Bitter" w:hAnsi="Bitter"/>
          <w:u w:val="none"/>
        </w:rPr>
      </w:pPr>
      <w:r w:rsidDel="00000000" w:rsidR="00000000" w:rsidRPr="00000000">
        <w:rPr>
          <w:rFonts w:ascii="Bitter" w:cs="Bitter" w:eastAsia="Bitter" w:hAnsi="Bitter"/>
          <w:rtl w:val="0"/>
        </w:rPr>
        <w:t xml:space="preserve">Durant l’enquête</w:t>
      </w:r>
    </w:p>
    <w:p w:rsidR="00000000" w:rsidDel="00000000" w:rsidP="00000000" w:rsidRDefault="00000000" w:rsidRPr="00000000" w14:paraId="0000002F">
      <w:pPr>
        <w:ind w:left="0" w:firstLine="0"/>
        <w:rPr>
          <w:rFonts w:ascii="Bitter" w:cs="Bitter" w:eastAsia="Bitter" w:hAnsi="Bitter"/>
        </w:rPr>
      </w:pPr>
      <w:r w:rsidDel="00000000" w:rsidR="00000000" w:rsidRPr="00000000">
        <w:rPr>
          <w:rFonts w:ascii="Bitter" w:cs="Bitter" w:eastAsia="Bitter" w:hAnsi="Bitter"/>
          <w:rtl w:val="0"/>
        </w:rPr>
        <w:t xml:space="preserve">Les Agents ne doivent jamais mentionner faire partie de l’AVIA. Toute photo ou vidéo prise sur les lieux d’enquête doivent rester confidentielles. Les témoins </w:t>
      </w:r>
      <w:r w:rsidDel="00000000" w:rsidR="00000000" w:rsidRPr="00000000">
        <w:rPr>
          <w:rFonts w:ascii="Bitter" w:cs="Bitter" w:eastAsia="Bitter" w:hAnsi="Bitter"/>
          <w:rtl w:val="0"/>
        </w:rPr>
        <w:t xml:space="preserve">doivent si-possible être</w:t>
      </w:r>
      <w:r w:rsidDel="00000000" w:rsidR="00000000" w:rsidRPr="00000000">
        <w:rPr>
          <w:rFonts w:ascii="Bitter" w:cs="Bitter" w:eastAsia="Bitter" w:hAnsi="Bitter"/>
          <w:rtl w:val="0"/>
        </w:rPr>
        <w:t xml:space="preserve"> anonymisés. Soyez professionnel•le.</w:t>
      </w:r>
    </w:p>
    <w:p w:rsidR="00000000" w:rsidDel="00000000" w:rsidP="00000000" w:rsidRDefault="00000000" w:rsidRPr="00000000" w14:paraId="00000030">
      <w:pPr>
        <w:ind w:left="0" w:firstLine="0"/>
        <w:rPr>
          <w:rFonts w:ascii="Bitter" w:cs="Bitter" w:eastAsia="Bitter" w:hAnsi="Bitter"/>
        </w:rPr>
      </w:pPr>
      <w:r w:rsidDel="00000000" w:rsidR="00000000" w:rsidRPr="00000000">
        <w:rPr>
          <w:rtl w:val="0"/>
        </w:rPr>
      </w:r>
    </w:p>
    <w:p w:rsidR="00000000" w:rsidDel="00000000" w:rsidP="00000000" w:rsidRDefault="00000000" w:rsidRPr="00000000" w14:paraId="00000031">
      <w:pPr>
        <w:numPr>
          <w:ilvl w:val="1"/>
          <w:numId w:val="5"/>
        </w:numPr>
        <w:ind w:left="1440" w:hanging="360"/>
        <w:rPr>
          <w:rFonts w:ascii="Bitter" w:cs="Bitter" w:eastAsia="Bitter" w:hAnsi="Bitter"/>
          <w:u w:val="none"/>
        </w:rPr>
      </w:pPr>
      <w:r w:rsidDel="00000000" w:rsidR="00000000" w:rsidRPr="00000000">
        <w:rPr>
          <w:rFonts w:ascii="Bitter" w:cs="Bitter" w:eastAsia="Bitter" w:hAnsi="Bitter"/>
          <w:rtl w:val="0"/>
        </w:rPr>
        <w:t xml:space="preserve">Après l’enquête</w:t>
      </w:r>
    </w:p>
    <w:p w:rsidR="00000000" w:rsidDel="00000000" w:rsidP="00000000" w:rsidRDefault="00000000" w:rsidRPr="00000000" w14:paraId="00000032">
      <w:pPr>
        <w:ind w:left="0" w:firstLine="0"/>
        <w:rPr>
          <w:rFonts w:ascii="Bitter" w:cs="Bitter" w:eastAsia="Bitter" w:hAnsi="Bitter"/>
        </w:rPr>
      </w:pPr>
      <w:r w:rsidDel="00000000" w:rsidR="00000000" w:rsidRPr="00000000">
        <w:rPr>
          <w:rFonts w:ascii="Bitter" w:cs="Bitter" w:eastAsia="Bitter" w:hAnsi="Bitter"/>
          <w:rtl w:val="0"/>
        </w:rPr>
        <w:t xml:space="preserve">Remettez à votre Responsable les documents suivants : </w:t>
      </w:r>
    </w:p>
    <w:p w:rsidR="00000000" w:rsidDel="00000000" w:rsidP="00000000" w:rsidRDefault="00000000" w:rsidRPr="00000000" w14:paraId="00000033">
      <w:pPr>
        <w:numPr>
          <w:ilvl w:val="0"/>
          <w:numId w:val="7"/>
        </w:numPr>
        <w:ind w:left="720" w:hanging="360"/>
        <w:rPr>
          <w:rFonts w:ascii="Bitter" w:cs="Bitter" w:eastAsia="Bitter" w:hAnsi="Bitter"/>
          <w:u w:val="none"/>
        </w:rPr>
      </w:pPr>
      <w:r w:rsidDel="00000000" w:rsidR="00000000" w:rsidRPr="00000000">
        <w:rPr>
          <w:rFonts w:ascii="Bitter" w:cs="Bitter" w:eastAsia="Bitter" w:hAnsi="Bitter"/>
          <w:rtl w:val="0"/>
        </w:rPr>
        <w:t xml:space="preserve">Les deux </w:t>
      </w:r>
      <w:r w:rsidDel="00000000" w:rsidR="00000000" w:rsidRPr="00000000">
        <w:rPr>
          <w:rFonts w:ascii="Bitter" w:cs="Bitter" w:eastAsia="Bitter" w:hAnsi="Bitter"/>
          <w:color w:val="1155cc"/>
          <w:rtl w:val="0"/>
        </w:rPr>
        <w:t xml:space="preserve">formulaires d’Agent</w:t>
      </w:r>
      <w:r w:rsidDel="00000000" w:rsidR="00000000" w:rsidRPr="00000000">
        <w:rPr>
          <w:rFonts w:ascii="Bitter" w:cs="Bitter" w:eastAsia="Bitter" w:hAnsi="Bitter"/>
          <w:rtl w:val="0"/>
        </w:rPr>
        <w:t xml:space="preserve"> complétés</w:t>
      </w:r>
    </w:p>
    <w:p w:rsidR="00000000" w:rsidDel="00000000" w:rsidP="00000000" w:rsidRDefault="00000000" w:rsidRPr="00000000" w14:paraId="00000034">
      <w:pPr>
        <w:numPr>
          <w:ilvl w:val="0"/>
          <w:numId w:val="7"/>
        </w:numPr>
        <w:ind w:left="720" w:hanging="360"/>
        <w:rPr>
          <w:rFonts w:ascii="Bitter" w:cs="Bitter" w:eastAsia="Bitter" w:hAnsi="Bitter"/>
          <w:u w:val="none"/>
        </w:rPr>
      </w:pPr>
      <w:r w:rsidDel="00000000" w:rsidR="00000000" w:rsidRPr="00000000">
        <w:rPr>
          <w:rFonts w:ascii="Bitter" w:cs="Bitter" w:eastAsia="Bitter" w:hAnsi="Bitter"/>
          <w:rtl w:val="0"/>
        </w:rPr>
        <w:t xml:space="preserve">Le</w:t>
      </w:r>
      <w:r w:rsidDel="00000000" w:rsidR="00000000" w:rsidRPr="00000000">
        <w:rPr>
          <w:rFonts w:ascii="Bitter" w:cs="Bitter" w:eastAsia="Bitter" w:hAnsi="Bitter"/>
          <w:color w:val="1155cc"/>
          <w:rtl w:val="0"/>
        </w:rPr>
        <w:t xml:space="preserve"> formulaire d’enquête</w:t>
      </w:r>
      <w:r w:rsidDel="00000000" w:rsidR="00000000" w:rsidRPr="00000000">
        <w:rPr>
          <w:rFonts w:ascii="Bitter" w:cs="Bitter" w:eastAsia="Bitter" w:hAnsi="Bitter"/>
          <w:rtl w:val="0"/>
        </w:rPr>
        <w:t xml:space="preserve"> complété</w:t>
      </w:r>
    </w:p>
    <w:p w:rsidR="00000000" w:rsidDel="00000000" w:rsidP="00000000" w:rsidRDefault="00000000" w:rsidRPr="00000000" w14:paraId="00000035">
      <w:pPr>
        <w:numPr>
          <w:ilvl w:val="0"/>
          <w:numId w:val="7"/>
        </w:numPr>
        <w:ind w:left="720" w:hanging="360"/>
        <w:rPr>
          <w:rFonts w:ascii="Bitter" w:cs="Bitter" w:eastAsia="Bitter" w:hAnsi="Bitter"/>
          <w:u w:val="none"/>
        </w:rPr>
      </w:pPr>
      <w:r w:rsidDel="00000000" w:rsidR="00000000" w:rsidRPr="00000000">
        <w:rPr>
          <w:rFonts w:ascii="Bitter" w:cs="Bitter" w:eastAsia="Bitter" w:hAnsi="Bitter"/>
          <w:rtl w:val="0"/>
        </w:rPr>
        <w:t xml:space="preserve">L’ensemble des rapports d’enquête des agents</w:t>
      </w:r>
    </w:p>
    <w:p w:rsidR="00000000" w:rsidDel="00000000" w:rsidP="00000000" w:rsidRDefault="00000000" w:rsidRPr="00000000" w14:paraId="00000036">
      <w:pPr>
        <w:ind w:left="0" w:firstLine="0"/>
        <w:rPr>
          <w:rFonts w:ascii="Bitter" w:cs="Bitter" w:eastAsia="Bitter" w:hAnsi="Bitter"/>
        </w:rPr>
      </w:pPr>
      <w:r w:rsidDel="00000000" w:rsidR="00000000" w:rsidRPr="00000000">
        <w:rPr>
          <w:rFonts w:ascii="Bitter" w:cs="Bitter" w:eastAsia="Bitter" w:hAnsi="Bitter"/>
          <w:rtl w:val="0"/>
        </w:rPr>
        <w:t xml:space="preserve">Grâce à ces documents, la ou le Responsable va s’assurer du bon respect du protocole et pourra définir si l’affaire est classée ou non.</w:t>
      </w:r>
    </w:p>
    <w:p w:rsidR="00000000" w:rsidDel="00000000" w:rsidP="00000000" w:rsidRDefault="00000000" w:rsidRPr="00000000" w14:paraId="00000037">
      <w:pPr>
        <w:rPr>
          <w:rFonts w:ascii="Bitter" w:cs="Bitter" w:eastAsia="Bitter" w:hAnsi="Bitter"/>
        </w:rPr>
      </w:pPr>
      <w:r w:rsidDel="00000000" w:rsidR="00000000" w:rsidRPr="00000000">
        <w:rPr>
          <w:rtl w:val="0"/>
        </w:rPr>
      </w:r>
    </w:p>
    <w:p w:rsidR="00000000" w:rsidDel="00000000" w:rsidP="00000000" w:rsidRDefault="00000000" w:rsidRPr="00000000" w14:paraId="00000038">
      <w:pPr>
        <w:numPr>
          <w:ilvl w:val="0"/>
          <w:numId w:val="5"/>
        </w:numPr>
        <w:ind w:left="720" w:hanging="360"/>
        <w:rPr>
          <w:rFonts w:ascii="Bitter" w:cs="Bitter" w:eastAsia="Bitter" w:hAnsi="Bitter"/>
          <w:sz w:val="24"/>
          <w:szCs w:val="24"/>
        </w:rPr>
      </w:pPr>
      <w:r w:rsidDel="00000000" w:rsidR="00000000" w:rsidRPr="00000000">
        <w:rPr>
          <w:rFonts w:ascii="Bitter" w:cs="Bitter" w:eastAsia="Bitter" w:hAnsi="Bitter"/>
          <w:sz w:val="24"/>
          <w:szCs w:val="24"/>
          <w:rtl w:val="0"/>
        </w:rPr>
        <w:t xml:space="preserve">Méthodologie</w:t>
      </w:r>
    </w:p>
    <w:p w:rsidR="00000000" w:rsidDel="00000000" w:rsidP="00000000" w:rsidRDefault="00000000" w:rsidRPr="00000000" w14:paraId="00000039">
      <w:pPr>
        <w:rPr>
          <w:rFonts w:ascii="Bitter" w:cs="Bitter" w:eastAsia="Bitter" w:hAnsi="Bitter"/>
        </w:rPr>
      </w:pPr>
      <w:r w:rsidDel="00000000" w:rsidR="00000000" w:rsidRPr="00000000">
        <w:rPr>
          <w:rtl w:val="0"/>
        </w:rPr>
      </w:r>
    </w:p>
    <w:p w:rsidR="00000000" w:rsidDel="00000000" w:rsidP="00000000" w:rsidRDefault="00000000" w:rsidRPr="00000000" w14:paraId="0000003A">
      <w:pPr>
        <w:rPr>
          <w:rFonts w:ascii="Bitter" w:cs="Bitter" w:eastAsia="Bitter" w:hAnsi="Bitter"/>
        </w:rPr>
      </w:pPr>
      <w:r w:rsidDel="00000000" w:rsidR="00000000" w:rsidRPr="00000000">
        <w:rPr>
          <w:rFonts w:ascii="Bitter" w:cs="Bitter" w:eastAsia="Bitter" w:hAnsi="Bitter"/>
          <w:rtl w:val="0"/>
        </w:rPr>
        <w:t xml:space="preserve">En tant qu’Agent, vous décidez de la manière dont vous souhaitez mener l’enquête. Aucune méthode n’est proscrite, tant que vous respectez les règles décrites en 1.c. Voici quelques pistes pour vous permettre d’être efficace.</w:t>
      </w:r>
    </w:p>
    <w:p w:rsidR="00000000" w:rsidDel="00000000" w:rsidP="00000000" w:rsidRDefault="00000000" w:rsidRPr="00000000" w14:paraId="0000003B">
      <w:pPr>
        <w:numPr>
          <w:ilvl w:val="1"/>
          <w:numId w:val="5"/>
        </w:numPr>
        <w:spacing w:before="200" w:lineRule="auto"/>
        <w:ind w:left="1440" w:hanging="360"/>
        <w:rPr>
          <w:rFonts w:ascii="Bitter" w:cs="Bitter" w:eastAsia="Bitter" w:hAnsi="Bitter"/>
        </w:rPr>
      </w:pPr>
      <w:r w:rsidDel="00000000" w:rsidR="00000000" w:rsidRPr="00000000">
        <w:rPr>
          <w:rFonts w:ascii="Bitter" w:cs="Bitter" w:eastAsia="Bitter" w:hAnsi="Bitter"/>
          <w:rtl w:val="0"/>
        </w:rPr>
        <w:t xml:space="preserve">Visiter les lieux</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Rendez-vous physiquement sur les lieux et investiguez. Décrivez dans vos rapport ce que vous voyez, sentez, touchez et ressentez. Ne lésinez pas en détails. Vous pouvez même joindre des images ou des photographies à vos rapports si vous pensez cela pertinent.</w:t>
      </w:r>
    </w:p>
    <w:p w:rsidR="00000000" w:rsidDel="00000000" w:rsidP="00000000" w:rsidRDefault="00000000" w:rsidRPr="00000000" w14:paraId="0000003D">
      <w:pPr>
        <w:numPr>
          <w:ilvl w:val="1"/>
          <w:numId w:val="5"/>
        </w:numPr>
        <w:spacing w:before="200" w:lineRule="auto"/>
        <w:ind w:left="1440" w:hanging="360"/>
        <w:rPr>
          <w:rFonts w:ascii="Bitter" w:cs="Bitter" w:eastAsia="Bitter" w:hAnsi="Bitter"/>
          <w:u w:val="none"/>
        </w:rPr>
      </w:pPr>
      <w:r w:rsidDel="00000000" w:rsidR="00000000" w:rsidRPr="00000000">
        <w:rPr>
          <w:rFonts w:ascii="Bitter" w:cs="Bitter" w:eastAsia="Bitter" w:hAnsi="Bitter"/>
          <w:rtl w:val="0"/>
        </w:rPr>
        <w:t xml:space="preserve">Interrogez les témoins</w:t>
      </w:r>
    </w:p>
    <w:p w:rsidR="00000000" w:rsidDel="00000000" w:rsidP="00000000" w:rsidRDefault="00000000" w:rsidRPr="00000000" w14:paraId="0000003E">
      <w:pPr>
        <w:rPr>
          <w:rFonts w:ascii="Bitter" w:cs="Bitter" w:eastAsia="Bitter" w:hAnsi="Bitter"/>
        </w:rPr>
      </w:pPr>
      <w:r w:rsidDel="00000000" w:rsidR="00000000" w:rsidRPr="00000000">
        <w:rPr>
          <w:rFonts w:ascii="Bitter" w:cs="Bitter" w:eastAsia="Bitter" w:hAnsi="Bitter"/>
          <w:rtl w:val="0"/>
        </w:rPr>
        <w:t xml:space="preserve">C’est le meilleur moyen de recueillir des informations. Bien sûr gardez en tête que les témoins ne sont jamais objectifs et prenez leurs mots avec précaution. Néanmoins une bonne dose d’empathie et un esprit critique développé pourraient vous être d’une grande aide dans votre quête de la Vérité.</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rFonts w:ascii="Bitter" w:cs="Bitter" w:eastAsia="Bitter" w:hAnsi="Bitter"/>
        </w:rPr>
      </w:pPr>
      <w:r w:rsidDel="00000000" w:rsidR="00000000" w:rsidRPr="00000000">
        <w:rPr>
          <w:rFonts w:ascii="Bitter" w:cs="Bitter" w:eastAsia="Bitter" w:hAnsi="Bitter"/>
          <w:rtl w:val="0"/>
        </w:rPr>
        <w:t xml:space="preserve">Listez vos hypothèses</w:t>
      </w:r>
    </w:p>
    <w:p w:rsidR="00000000" w:rsidDel="00000000" w:rsidP="00000000" w:rsidRDefault="00000000" w:rsidRPr="00000000" w14:paraId="00000040">
      <w:pPr>
        <w:ind w:left="0" w:firstLine="0"/>
        <w:rPr>
          <w:rFonts w:ascii="Bitter" w:cs="Bitter" w:eastAsia="Bitter" w:hAnsi="Bitter"/>
        </w:rPr>
      </w:pPr>
      <w:r w:rsidDel="00000000" w:rsidR="00000000" w:rsidRPr="00000000">
        <w:rPr>
          <w:rFonts w:ascii="Bitter" w:cs="Bitter" w:eastAsia="Bitter" w:hAnsi="Bitter"/>
          <w:rtl w:val="0"/>
        </w:rPr>
        <w:t xml:space="preserve">Il est important de mentionner votre chemin de pensée pour que votre binôme puisse à son tour approfondir ou réfuter ces hypothèses. N’hésitez pas à réfléchir en dehors des sentiers battus. La Vérité est parfois l’hypothèse la plus obscure et la réalité dépasse souvent la fiction.</w:t>
      </w:r>
    </w:p>
    <w:p w:rsidR="00000000" w:rsidDel="00000000" w:rsidP="00000000" w:rsidRDefault="00000000" w:rsidRPr="00000000" w14:paraId="00000041">
      <w:pPr>
        <w:ind w:left="0" w:firstLine="0"/>
        <w:rPr>
          <w:rFonts w:ascii="Bitter" w:cs="Bitter" w:eastAsia="Bitter" w:hAnsi="Bitter"/>
        </w:rPr>
      </w:pPr>
      <w:r w:rsidDel="00000000" w:rsidR="00000000" w:rsidRPr="00000000">
        <w:rPr>
          <w:rtl w:val="0"/>
        </w:rPr>
      </w:r>
    </w:p>
    <w:p w:rsidR="00000000" w:rsidDel="00000000" w:rsidP="00000000" w:rsidRDefault="00000000" w:rsidRPr="00000000" w14:paraId="00000042">
      <w:pPr>
        <w:numPr>
          <w:ilvl w:val="1"/>
          <w:numId w:val="5"/>
        </w:numPr>
        <w:ind w:left="1440" w:hanging="360"/>
        <w:rPr>
          <w:rFonts w:ascii="Bitter" w:cs="Bitter" w:eastAsia="Bitter" w:hAnsi="Bitter"/>
          <w:u w:val="none"/>
        </w:rPr>
      </w:pPr>
      <w:r w:rsidDel="00000000" w:rsidR="00000000" w:rsidRPr="00000000">
        <w:rPr>
          <w:rFonts w:ascii="Bitter" w:cs="Bitter" w:eastAsia="Bitter" w:hAnsi="Bitter"/>
          <w:rtl w:val="0"/>
        </w:rPr>
        <w:t xml:space="preserve">Conclure l’enquête</w:t>
      </w:r>
    </w:p>
    <w:p w:rsidR="00000000" w:rsidDel="00000000" w:rsidP="00000000" w:rsidRDefault="00000000" w:rsidRPr="00000000" w14:paraId="00000043">
      <w:pPr>
        <w:ind w:left="0" w:firstLine="0"/>
        <w:rPr>
          <w:rFonts w:ascii="Bitter" w:cs="Bitter" w:eastAsia="Bitter" w:hAnsi="Bitter"/>
        </w:rPr>
      </w:pPr>
      <w:r w:rsidDel="00000000" w:rsidR="00000000" w:rsidRPr="00000000">
        <w:rPr>
          <w:rFonts w:ascii="Bitter" w:cs="Bitter" w:eastAsia="Bitter" w:hAnsi="Bitter"/>
          <w:rtl w:val="0"/>
        </w:rPr>
        <w:t xml:space="preserve">Lorsque vous pensez avoir assez de matière pour trouver la Vérité, ou vous en approcher, il est temps de conclure l’enquête. Avec votre binôme, mettez-vous d’accord sur une hypothèse finale et mettez à jour le formulaire d’enquête. Référez-vous au 1.d. pour savoir quels documents fournir à votre Responsable.</w:t>
      </w:r>
      <w:r w:rsidDel="00000000" w:rsidR="00000000" w:rsidRPr="00000000">
        <w:br w:type="page"/>
      </w:r>
      <w:r w:rsidDel="00000000" w:rsidR="00000000" w:rsidRPr="00000000">
        <w:rPr>
          <w:rtl w:val="0"/>
        </w:rPr>
      </w:r>
    </w:p>
    <w:p w:rsidR="00000000" w:rsidDel="00000000" w:rsidP="00000000" w:rsidRDefault="00000000" w:rsidRPr="00000000" w14:paraId="00000044">
      <w:pPr>
        <w:rPr>
          <w:rFonts w:ascii="Bitter" w:cs="Bitter" w:eastAsia="Bitter" w:hAnsi="Bitte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Formulaire d’Agent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Vous nom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Votre prénom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Votre expérience au sein de l’Agence : </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tter" w:cs="Bitter" w:eastAsia="Bitter" w:hAnsi="Bitter"/>
                <w:u w:val="none"/>
              </w:rPr>
            </w:pPr>
            <w:r w:rsidDel="00000000" w:rsidR="00000000" w:rsidRPr="00000000">
              <w:rPr>
                <w:rFonts w:ascii="Bitter" w:cs="Bitter" w:eastAsia="Bitter" w:hAnsi="Bitter"/>
                <w:rtl w:val="0"/>
              </w:rPr>
              <w:t xml:space="preserve">Débutant•e</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tter" w:cs="Bitter" w:eastAsia="Bitter" w:hAnsi="Bitter"/>
                <w:u w:val="none"/>
              </w:rPr>
            </w:pPr>
            <w:r w:rsidDel="00000000" w:rsidR="00000000" w:rsidRPr="00000000">
              <w:rPr>
                <w:rFonts w:ascii="Bitter" w:cs="Bitter" w:eastAsia="Bitter" w:hAnsi="Bitter"/>
                <w:rtl w:val="0"/>
              </w:rPr>
              <w:t xml:space="preserve">Intermédiaire</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itter" w:cs="Bitter" w:eastAsia="Bitter" w:hAnsi="Bitter"/>
                <w:u w:val="none"/>
              </w:rPr>
            </w:pPr>
            <w:r w:rsidDel="00000000" w:rsidR="00000000" w:rsidRPr="00000000">
              <w:rPr>
                <w:rFonts w:ascii="Bitter" w:cs="Bitter" w:eastAsia="Bitter" w:hAnsi="Bitter"/>
                <w:rtl w:val="0"/>
              </w:rPr>
              <w:t xml:space="preserve">Expert•e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Genre : </w:t>
            </w:r>
          </w:p>
          <w:p w:rsidR="00000000" w:rsidDel="00000000" w:rsidP="00000000" w:rsidRDefault="00000000" w:rsidRPr="00000000" w14:paraId="0000004E">
            <w:pPr>
              <w:widowControl w:val="0"/>
              <w:numPr>
                <w:ilvl w:val="0"/>
                <w:numId w:val="6"/>
              </w:numPr>
              <w:spacing w:line="240" w:lineRule="auto"/>
              <w:ind w:left="720" w:hanging="360"/>
              <w:rPr>
                <w:rFonts w:ascii="Bitter" w:cs="Bitter" w:eastAsia="Bitter" w:hAnsi="Bitter"/>
              </w:rPr>
            </w:pPr>
            <w:r w:rsidDel="00000000" w:rsidR="00000000" w:rsidRPr="00000000">
              <w:rPr>
                <w:rFonts w:ascii="Bitter" w:cs="Bitter" w:eastAsia="Bitter" w:hAnsi="Bitter"/>
                <w:rtl w:val="0"/>
              </w:rPr>
              <w:t xml:space="preserve">Féminin</w:t>
            </w:r>
          </w:p>
          <w:p w:rsidR="00000000" w:rsidDel="00000000" w:rsidP="00000000" w:rsidRDefault="00000000" w:rsidRPr="00000000" w14:paraId="0000004F">
            <w:pPr>
              <w:widowControl w:val="0"/>
              <w:numPr>
                <w:ilvl w:val="0"/>
                <w:numId w:val="6"/>
              </w:numPr>
              <w:spacing w:line="240" w:lineRule="auto"/>
              <w:ind w:left="720" w:hanging="360"/>
              <w:rPr>
                <w:rFonts w:ascii="Bitter" w:cs="Bitter" w:eastAsia="Bitter" w:hAnsi="Bitter"/>
              </w:rPr>
            </w:pPr>
            <w:r w:rsidDel="00000000" w:rsidR="00000000" w:rsidRPr="00000000">
              <w:rPr>
                <w:rFonts w:ascii="Bitter" w:cs="Bitter" w:eastAsia="Bitter" w:hAnsi="Bitter"/>
                <w:rtl w:val="0"/>
              </w:rPr>
              <w:t xml:space="preserve">Masculin</w:t>
            </w:r>
          </w:p>
          <w:p w:rsidR="00000000" w:rsidDel="00000000" w:rsidP="00000000" w:rsidRDefault="00000000" w:rsidRPr="00000000" w14:paraId="00000050">
            <w:pPr>
              <w:widowControl w:val="0"/>
              <w:numPr>
                <w:ilvl w:val="0"/>
                <w:numId w:val="6"/>
              </w:numPr>
              <w:spacing w:line="240" w:lineRule="auto"/>
              <w:ind w:left="720" w:hanging="360"/>
              <w:rPr>
                <w:rFonts w:ascii="Bitter" w:cs="Bitter" w:eastAsia="Bitter" w:hAnsi="Bitter"/>
              </w:rPr>
            </w:pPr>
            <w:r w:rsidDel="00000000" w:rsidR="00000000" w:rsidRPr="00000000">
              <w:rPr>
                <w:rFonts w:ascii="Bitter" w:cs="Bitter" w:eastAsia="Bitter" w:hAnsi="Bitter"/>
                <w:rtl w:val="0"/>
              </w:rPr>
              <w:t xml:space="preserve">Extraterrestre</w:t>
            </w:r>
          </w:p>
          <w:p w:rsidR="00000000" w:rsidDel="00000000" w:rsidP="00000000" w:rsidRDefault="00000000" w:rsidRPr="00000000" w14:paraId="00000051">
            <w:pPr>
              <w:widowControl w:val="0"/>
              <w:numPr>
                <w:ilvl w:val="0"/>
                <w:numId w:val="6"/>
              </w:numPr>
              <w:spacing w:line="240" w:lineRule="auto"/>
              <w:ind w:left="720" w:hanging="360"/>
              <w:rPr>
                <w:rFonts w:ascii="Bitter" w:cs="Bitter" w:eastAsia="Bitter" w:hAnsi="Bitter"/>
              </w:rPr>
            </w:pPr>
            <w:r w:rsidDel="00000000" w:rsidR="00000000" w:rsidRPr="00000000">
              <w:rPr>
                <w:rFonts w:ascii="Bitter" w:cs="Bitter" w:eastAsia="Bitter" w:hAnsi="Bitter"/>
                <w:rtl w:val="0"/>
              </w:rPr>
              <w:t xml:space="preserve">Autre / NSPP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Questionnaire de personnalité</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color w:val="666666"/>
                <w:sz w:val="18"/>
                <w:szCs w:val="18"/>
                <w:rtl w:val="0"/>
              </w:rPr>
              <w:t xml:space="preserve">Notez le nombre de symboles que vous cochez et reportez-vous à l’annexe ci-après pour les résultats.</w:t>
            </w:r>
            <w:r w:rsidDel="00000000" w:rsidR="00000000" w:rsidRPr="00000000">
              <w:rPr>
                <w:rtl w:val="0"/>
              </w:rPr>
            </w:r>
          </w:p>
        </w:tc>
      </w:tr>
      <w:tr>
        <w:trPr>
          <w:cantSplit w:val="0"/>
          <w:trHeight w:val="1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Vous prenez votre café :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   Avec un nuage de lait végétal</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  Court et noir</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   Je préfère le thé</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b w:val="1"/>
                <w:sz w:val="26"/>
                <w:szCs w:val="26"/>
              </w:rPr>
            </w:pPr>
            <w:r w:rsidDel="00000000" w:rsidR="00000000" w:rsidRPr="00000000">
              <w:rPr>
                <w:rFonts w:ascii="Bitter" w:cs="Bitter" w:eastAsia="Bitter" w:hAnsi="Bitter"/>
                <w:rtl w:val="0"/>
              </w:rPr>
              <w:t xml:space="preserve">⨭ Avec un sucre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Vous écrivez vos rapports :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5D">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A la main</w:t>
            </w:r>
          </w:p>
          <w:p w:rsidR="00000000" w:rsidDel="00000000" w:rsidP="00000000" w:rsidRDefault="00000000" w:rsidRPr="00000000" w14:paraId="0000005E">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Comme mon binôme</w:t>
            </w:r>
          </w:p>
          <w:p w:rsidR="00000000" w:rsidDel="00000000" w:rsidP="00000000" w:rsidRDefault="00000000" w:rsidRPr="00000000" w14:paraId="0000005F">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A la machine à écrire</w:t>
            </w:r>
          </w:p>
          <w:p w:rsidR="00000000" w:rsidDel="00000000" w:rsidP="00000000" w:rsidRDefault="00000000" w:rsidRPr="00000000" w14:paraId="00000060">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Sur un support numérique</w:t>
            </w:r>
          </w:p>
        </w:tc>
      </w:tr>
      <w:tr>
        <w:trPr>
          <w:cantSplit w:val="0"/>
          <w:trHeight w:val="1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Confronté•e à l’inexpliqué vous :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63">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Trouvez immédiatement une explication</w:t>
            </w:r>
          </w:p>
          <w:p w:rsidR="00000000" w:rsidDel="00000000" w:rsidP="00000000" w:rsidRDefault="00000000" w:rsidRPr="00000000" w14:paraId="00000064">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Notez toutes vos observations</w:t>
            </w:r>
          </w:p>
          <w:p w:rsidR="00000000" w:rsidDel="00000000" w:rsidP="00000000" w:rsidRDefault="00000000" w:rsidRPr="00000000" w14:paraId="00000065">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Comparez votre expérience aux témoins</w:t>
            </w:r>
          </w:p>
          <w:p w:rsidR="00000000" w:rsidDel="00000000" w:rsidP="00000000" w:rsidRDefault="00000000" w:rsidRPr="00000000" w14:paraId="00000066">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Recherchez une occurrence similaire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Pour vous la Vérité est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69">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Celle du plus grand nombre</w:t>
            </w:r>
          </w:p>
          <w:p w:rsidR="00000000" w:rsidDel="00000000" w:rsidP="00000000" w:rsidRDefault="00000000" w:rsidRPr="00000000" w14:paraId="0000006A">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Objective et vérifiable</w:t>
            </w:r>
          </w:p>
          <w:p w:rsidR="00000000" w:rsidDel="00000000" w:rsidP="00000000" w:rsidRDefault="00000000" w:rsidRPr="00000000" w14:paraId="0000006B">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Encore à découvrir</w:t>
            </w:r>
          </w:p>
          <w:p w:rsidR="00000000" w:rsidDel="00000000" w:rsidP="00000000" w:rsidRDefault="00000000" w:rsidRPr="00000000" w14:paraId="0000006C">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Subjective et mystérieuse</w:t>
            </w:r>
          </w:p>
        </w:tc>
      </w:tr>
      <w:tr>
        <w:trPr>
          <w:cantSplit w:val="0"/>
          <w:trHeight w:val="18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Faites-vous confiance à votre binôme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6F">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Bien sûr que oui</w:t>
            </w:r>
          </w:p>
          <w:p w:rsidR="00000000" w:rsidDel="00000000" w:rsidP="00000000" w:rsidRDefault="00000000" w:rsidRPr="00000000" w14:paraId="00000070">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Seulement si elle c’est réciproque</w:t>
            </w:r>
          </w:p>
          <w:p w:rsidR="00000000" w:rsidDel="00000000" w:rsidP="00000000" w:rsidRDefault="00000000" w:rsidRPr="00000000" w14:paraId="00000071">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Jusqu’à preuve du contraire</w:t>
            </w:r>
          </w:p>
          <w:p w:rsidR="00000000" w:rsidDel="00000000" w:rsidP="00000000" w:rsidRDefault="00000000" w:rsidRPr="00000000" w14:paraId="0000007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Pas vraiment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Vous ne partez jamais sans votre :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75">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Kit de relevé d'empreintes</w:t>
            </w:r>
          </w:p>
          <w:p w:rsidR="00000000" w:rsidDel="00000000" w:rsidP="00000000" w:rsidRDefault="00000000" w:rsidRPr="00000000" w14:paraId="00000076">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Tarot</w:t>
            </w:r>
          </w:p>
          <w:p w:rsidR="00000000" w:rsidDel="00000000" w:rsidP="00000000" w:rsidRDefault="00000000" w:rsidRPr="00000000" w14:paraId="00000077">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Dictaphone</w:t>
            </w:r>
          </w:p>
          <w:p w:rsidR="00000000" w:rsidDel="00000000" w:rsidP="00000000" w:rsidRDefault="00000000" w:rsidRPr="00000000" w14:paraId="00000078">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Bloc notes</w:t>
            </w:r>
          </w:p>
        </w:tc>
      </w:tr>
      <w:tr>
        <w:trPr>
          <w:cantSplit w:val="0"/>
          <w:trHeight w:val="18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Votre personne la plus chère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7B">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Un parent</w:t>
            </w:r>
          </w:p>
          <w:p w:rsidR="00000000" w:rsidDel="00000000" w:rsidP="00000000" w:rsidRDefault="00000000" w:rsidRPr="00000000" w14:paraId="0000007C">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Mon/ma meilleur•e ami•e</w:t>
            </w:r>
          </w:p>
          <w:p w:rsidR="00000000" w:rsidDel="00000000" w:rsidP="00000000" w:rsidRDefault="00000000" w:rsidRPr="00000000" w14:paraId="0000007D">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Moi-même</w:t>
            </w:r>
          </w:p>
          <w:p w:rsidR="00000000" w:rsidDel="00000000" w:rsidP="00000000" w:rsidRDefault="00000000" w:rsidRPr="00000000" w14:paraId="0000007E">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Personne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Votre plus beau souvenir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81">
            <w:pPr>
              <w:widowControl w:val="0"/>
              <w:spacing w:line="240" w:lineRule="auto"/>
              <w:rPr>
                <w:rFonts w:ascii="Bitter" w:cs="Bitter" w:eastAsia="Bitter" w:hAnsi="Bitter"/>
                <w:b w:val="1"/>
              </w:rPr>
            </w:pPr>
            <w:r w:rsidDel="00000000" w:rsidR="00000000" w:rsidRPr="00000000">
              <w:rPr>
                <w:rFonts w:ascii="Bitter" w:cs="Bitter" w:eastAsia="Bitter" w:hAnsi="Bitter"/>
                <w:rtl w:val="0"/>
              </w:rPr>
              <w:t xml:space="preserve">⩺ Une découverte incroyable</w:t>
            </w:r>
            <w:r w:rsidDel="00000000" w:rsidR="00000000" w:rsidRPr="00000000">
              <w:rPr>
                <w:rtl w:val="0"/>
              </w:rPr>
            </w:r>
          </w:p>
          <w:p w:rsidR="00000000" w:rsidDel="00000000" w:rsidP="00000000" w:rsidRDefault="00000000" w:rsidRPr="00000000" w14:paraId="0000008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⨭Des vacances au soleil</w:t>
            </w:r>
          </w:p>
          <w:p w:rsidR="00000000" w:rsidDel="00000000" w:rsidP="00000000" w:rsidRDefault="00000000" w:rsidRPr="00000000" w14:paraId="00000083">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Un baiser échangé</w:t>
            </w:r>
          </w:p>
          <w:p w:rsidR="00000000" w:rsidDel="00000000" w:rsidP="00000000" w:rsidRDefault="00000000" w:rsidRPr="00000000" w14:paraId="00000084">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 Un secret révélé</w:t>
            </w:r>
          </w:p>
        </w:tc>
      </w:tr>
    </w:tbl>
    <w:p w:rsidR="00000000" w:rsidDel="00000000" w:rsidP="00000000" w:rsidRDefault="00000000" w:rsidRPr="00000000" w14:paraId="00000085">
      <w:pPr>
        <w:rPr>
          <w:rFonts w:ascii="Bitter" w:cs="Bitter" w:eastAsia="Bitter" w:hAnsi="Bitter"/>
        </w:rPr>
      </w:pPr>
      <w:r w:rsidDel="00000000" w:rsidR="00000000" w:rsidRPr="00000000">
        <w:rPr>
          <w:rtl w:val="0"/>
        </w:rPr>
      </w:r>
    </w:p>
    <w:p w:rsidR="00000000" w:rsidDel="00000000" w:rsidP="00000000" w:rsidRDefault="00000000" w:rsidRPr="00000000" w14:paraId="00000086">
      <w:pPr>
        <w:rPr>
          <w:rFonts w:ascii="Bitter" w:cs="Bitter" w:eastAsia="Bitter" w:hAnsi="Bitter"/>
        </w:rPr>
      </w:pPr>
      <w:r w:rsidDel="00000000" w:rsidR="00000000" w:rsidRPr="00000000">
        <w:br w:type="page"/>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Résultats du test de personnalité de l’Agent</w:t>
      </w:r>
    </w:p>
    <w:p w:rsidR="00000000" w:rsidDel="00000000" w:rsidP="00000000" w:rsidRDefault="00000000" w:rsidRPr="00000000" w14:paraId="00000088">
      <w:pPr>
        <w:rPr>
          <w:rFonts w:ascii="Bitter" w:cs="Bitter" w:eastAsia="Bitter" w:hAnsi="Bitter"/>
        </w:rPr>
      </w:pPr>
      <w:r w:rsidDel="00000000" w:rsidR="00000000" w:rsidRPr="00000000">
        <w:rPr>
          <w:rtl w:val="0"/>
        </w:rPr>
      </w:r>
    </w:p>
    <w:p w:rsidR="00000000" w:rsidDel="00000000" w:rsidP="00000000" w:rsidRDefault="00000000" w:rsidRPr="00000000" w14:paraId="00000089">
      <w:pPr>
        <w:rPr>
          <w:rFonts w:ascii="Bitter" w:cs="Bitter" w:eastAsia="Bitter" w:hAnsi="Bitter"/>
        </w:rPr>
      </w:pPr>
      <w:r w:rsidDel="00000000" w:rsidR="00000000" w:rsidRPr="00000000">
        <w:rPr>
          <w:rFonts w:ascii="Bitter" w:cs="Bitter" w:eastAsia="Bitter" w:hAnsi="Bitter"/>
          <w:rtl w:val="0"/>
        </w:rPr>
        <w:t xml:space="preserve">Vous avez une majorité de…</w:t>
      </w:r>
    </w:p>
    <w:p w:rsidR="00000000" w:rsidDel="00000000" w:rsidP="00000000" w:rsidRDefault="00000000" w:rsidRPr="00000000" w14:paraId="0000008A">
      <w:pPr>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 Vous êtes Croyant•e</w:t>
      </w:r>
    </w:p>
    <w:p w:rsidR="00000000" w:rsidDel="00000000" w:rsidP="00000000" w:rsidRDefault="00000000" w:rsidRPr="00000000" w14:paraId="0000008B">
      <w:pPr>
        <w:rPr>
          <w:rFonts w:ascii="Bitter" w:cs="Bitter" w:eastAsia="Bitter" w:hAnsi="Bitter"/>
        </w:rPr>
      </w:pPr>
      <w:r w:rsidDel="00000000" w:rsidR="00000000" w:rsidRPr="00000000">
        <w:rPr>
          <w:rFonts w:ascii="Bitter" w:cs="Bitter" w:eastAsia="Bitter" w:hAnsi="Bitter"/>
          <w:rtl w:val="0"/>
        </w:rPr>
        <w:t xml:space="preserve">Vous vous intéressez à toutes les théories possibles et n’excluez pas les hypothèses surnaturelles dans vos rapports. Vous aimez puiser votre savoir dans le folklore local et les mythes ancestraux. Le mystique n’a pas de secret pour vous et vos témoins sont souvent des personnes spirituelles comme des médiums, des prêtres ou des techno-paganistes.</w:t>
      </w:r>
    </w:p>
    <w:p w:rsidR="00000000" w:rsidDel="00000000" w:rsidP="00000000" w:rsidRDefault="00000000" w:rsidRPr="00000000" w14:paraId="0000008C">
      <w:pPr>
        <w:rPr>
          <w:rFonts w:ascii="Bitter" w:cs="Bitter" w:eastAsia="Bitter" w:hAnsi="Bitter"/>
          <w:b w:val="1"/>
        </w:rPr>
      </w:pPr>
      <w:r w:rsidDel="00000000" w:rsidR="00000000" w:rsidRPr="00000000">
        <w:rPr>
          <w:rtl w:val="0"/>
        </w:rPr>
      </w:r>
    </w:p>
    <w:p w:rsidR="00000000" w:rsidDel="00000000" w:rsidP="00000000" w:rsidRDefault="00000000" w:rsidRPr="00000000" w14:paraId="0000008D">
      <w:pPr>
        <w:rPr>
          <w:rFonts w:ascii="Bitter" w:cs="Bitter" w:eastAsia="Bitter" w:hAnsi="Bitter"/>
          <w:b w:val="1"/>
        </w:rPr>
      </w:pPr>
      <w:r w:rsidDel="00000000" w:rsidR="00000000" w:rsidRPr="00000000">
        <w:rPr>
          <w:rFonts w:ascii="Bitter" w:cs="Bitter" w:eastAsia="Bitter" w:hAnsi="Bitter"/>
          <w:b w:val="1"/>
          <w:rtl w:val="0"/>
        </w:rPr>
        <w:t xml:space="preserve">Vos mots les plus utilisés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Aura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Soucoupe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Miracle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Inexpliqué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Conviction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Kinésie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Entité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Dimension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Probable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Ondes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“Je crois vraiment que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“Mon instinct me dit 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tc>
      </w:tr>
    </w:tbl>
    <w:p w:rsidR="00000000" w:rsidDel="00000000" w:rsidP="00000000" w:rsidRDefault="00000000" w:rsidRPr="00000000" w14:paraId="0000009D">
      <w:pPr>
        <w:rPr>
          <w:rFonts w:ascii="Bitter" w:cs="Bitter" w:eastAsia="Bitter" w:hAnsi="Bitter"/>
        </w:rPr>
      </w:pPr>
      <w:r w:rsidDel="00000000" w:rsidR="00000000" w:rsidRPr="00000000">
        <w:rPr>
          <w:rtl w:val="0"/>
        </w:rPr>
      </w:r>
    </w:p>
    <w:p w:rsidR="00000000" w:rsidDel="00000000" w:rsidP="00000000" w:rsidRDefault="00000000" w:rsidRPr="00000000" w14:paraId="0000009E">
      <w:pPr>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 Vous êtes Sceptique</w:t>
      </w:r>
    </w:p>
    <w:p w:rsidR="00000000" w:rsidDel="00000000" w:rsidP="00000000" w:rsidRDefault="00000000" w:rsidRPr="00000000" w14:paraId="0000009F">
      <w:pPr>
        <w:rPr>
          <w:rFonts w:ascii="Bitter" w:cs="Bitter" w:eastAsia="Bitter" w:hAnsi="Bitter"/>
        </w:rPr>
      </w:pPr>
      <w:r w:rsidDel="00000000" w:rsidR="00000000" w:rsidRPr="00000000">
        <w:rPr>
          <w:rFonts w:ascii="Bitter" w:cs="Bitter" w:eastAsia="Bitter" w:hAnsi="Bitter"/>
          <w:rtl w:val="0"/>
        </w:rPr>
        <w:t xml:space="preserve">Vous prenez à cœur de prouver par la science et les faits toutes vos théories. Pour vous le paranormal n'existe pas jusqu’à preuve du contraire. Vous avez un savoir académique et vous savez où trouver les vraies informations. Vous cherchez toujours une explication rationnelle avant de vous tourner vers d’autres pistes. Vos témoins privilégiés sont des professeur•</w:t>
      </w:r>
      <w:r w:rsidDel="00000000" w:rsidR="00000000" w:rsidRPr="00000000">
        <w:rPr>
          <w:rFonts w:ascii="Bitter" w:cs="Bitter" w:eastAsia="Bitter" w:hAnsi="Bitter"/>
          <w:rtl w:val="0"/>
        </w:rPr>
        <w:t xml:space="preserve">es, des</w:t>
      </w:r>
      <w:r w:rsidDel="00000000" w:rsidR="00000000" w:rsidRPr="00000000">
        <w:rPr>
          <w:rFonts w:ascii="Bitter" w:cs="Bitter" w:eastAsia="Bitter" w:hAnsi="Bitter"/>
          <w:rtl w:val="0"/>
        </w:rPr>
        <w:t xml:space="preserve"> journalistes ou des archivistes.</w:t>
      </w:r>
    </w:p>
    <w:p w:rsidR="00000000" w:rsidDel="00000000" w:rsidP="00000000" w:rsidRDefault="00000000" w:rsidRPr="00000000" w14:paraId="000000A0">
      <w:pPr>
        <w:rPr>
          <w:rFonts w:ascii="Bitter" w:cs="Bitter" w:eastAsia="Bitter" w:hAnsi="Bitter"/>
        </w:rPr>
      </w:pPr>
      <w:r w:rsidDel="00000000" w:rsidR="00000000" w:rsidRPr="00000000">
        <w:rPr>
          <w:rtl w:val="0"/>
        </w:rPr>
      </w:r>
    </w:p>
    <w:p w:rsidR="00000000" w:rsidDel="00000000" w:rsidP="00000000" w:rsidRDefault="00000000" w:rsidRPr="00000000" w14:paraId="000000A1">
      <w:pPr>
        <w:rPr>
          <w:rFonts w:ascii="Bitter" w:cs="Bitter" w:eastAsia="Bitter" w:hAnsi="Bitter"/>
          <w:b w:val="1"/>
        </w:rPr>
      </w:pPr>
      <w:r w:rsidDel="00000000" w:rsidR="00000000" w:rsidRPr="00000000">
        <w:rPr>
          <w:rFonts w:ascii="Bitter" w:cs="Bitter" w:eastAsia="Bitter" w:hAnsi="Bitter"/>
          <w:b w:val="1"/>
          <w:rtl w:val="0"/>
        </w:rPr>
        <w:t xml:space="preserve">Vos mots les plus utilisés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Preuve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Réalité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Protocole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Euclidien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Origine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Statistique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Formule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Doute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Cognition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“Il faut le voir pour le croire”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“Pas de conclusions hâtives”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Bitter" w:cs="Bitter" w:eastAsia="Bitter" w:hAnsi="Bitter"/>
              </w:rPr>
            </w:pPr>
            <w:r w:rsidDel="00000000" w:rsidR="00000000" w:rsidRPr="00000000">
              <w:rPr>
                <w:rtl w:val="0"/>
              </w:rPr>
            </w:r>
          </w:p>
        </w:tc>
      </w:tr>
    </w:tbl>
    <w:p w:rsidR="00000000" w:rsidDel="00000000" w:rsidP="00000000" w:rsidRDefault="00000000" w:rsidRPr="00000000" w14:paraId="000000B1">
      <w:pPr>
        <w:rPr>
          <w:rFonts w:ascii="Bitter" w:cs="Bitter" w:eastAsia="Bitter" w:hAnsi="Bitter"/>
        </w:rPr>
      </w:pPr>
      <w:r w:rsidDel="00000000" w:rsidR="00000000" w:rsidRPr="00000000">
        <w:rPr>
          <w:rtl w:val="0"/>
        </w:rPr>
      </w:r>
    </w:p>
    <w:p w:rsidR="00000000" w:rsidDel="00000000" w:rsidP="00000000" w:rsidRDefault="00000000" w:rsidRPr="00000000" w14:paraId="000000B2">
      <w:pPr>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 Vous êtes Anti-conformiste</w:t>
      </w:r>
    </w:p>
    <w:p w:rsidR="00000000" w:rsidDel="00000000" w:rsidP="00000000" w:rsidRDefault="00000000" w:rsidRPr="00000000" w14:paraId="000000B3">
      <w:pPr>
        <w:rPr>
          <w:rFonts w:ascii="Bitter" w:cs="Bitter" w:eastAsia="Bitter" w:hAnsi="Bitter"/>
        </w:rPr>
      </w:pPr>
      <w:r w:rsidDel="00000000" w:rsidR="00000000" w:rsidRPr="00000000">
        <w:rPr>
          <w:rFonts w:ascii="Bitter" w:cs="Bitter" w:eastAsia="Bitter" w:hAnsi="Bitter"/>
          <w:rtl w:val="0"/>
        </w:rPr>
        <w:t xml:space="preserve">Vous avez souvent une opinion inverse à celle de votre binôme. Vous cherchez à aller à l’opposé de l’opinion majoritaire et prenez plaisir à contredire les théories qui vous sont proposées. Les théories du complot n’ont pas de secret pour vous et vos témoins sont majoritairement des occultistes, des politicien•nes ou des posts de forums obscurs..</w:t>
      </w:r>
    </w:p>
    <w:p w:rsidR="00000000" w:rsidDel="00000000" w:rsidP="00000000" w:rsidRDefault="00000000" w:rsidRPr="00000000" w14:paraId="000000B4">
      <w:pPr>
        <w:rPr>
          <w:rFonts w:ascii="Bitter" w:cs="Bitter" w:eastAsia="Bitter" w:hAnsi="Bitter"/>
          <w:b w:val="1"/>
        </w:rPr>
      </w:pPr>
      <w:r w:rsidDel="00000000" w:rsidR="00000000" w:rsidRPr="00000000">
        <w:rPr>
          <w:rtl w:val="0"/>
        </w:rPr>
      </w:r>
    </w:p>
    <w:p w:rsidR="00000000" w:rsidDel="00000000" w:rsidP="00000000" w:rsidRDefault="00000000" w:rsidRPr="00000000" w14:paraId="000000B5">
      <w:pPr>
        <w:rPr>
          <w:rFonts w:ascii="Bitter" w:cs="Bitter" w:eastAsia="Bitter" w:hAnsi="Bitter"/>
        </w:rPr>
      </w:pPr>
      <w:r w:rsidDel="00000000" w:rsidR="00000000" w:rsidRPr="00000000">
        <w:rPr>
          <w:rFonts w:ascii="Bitter" w:cs="Bitter" w:eastAsia="Bitter" w:hAnsi="Bitter"/>
          <w:b w:val="1"/>
          <w:rtl w:val="0"/>
        </w:rPr>
        <w:t xml:space="preserve">Vos mots les plus utilisés</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Réfuter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Inorthodoxe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Contredire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Marginal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Divergent•e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Inverse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Camouflage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Périphérique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Hasard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“Oui mais…”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“Tu as tort de dire…”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Bitter" w:cs="Bitter" w:eastAsia="Bitter" w:hAnsi="Bitter"/>
              </w:rPr>
            </w:pPr>
            <w:r w:rsidDel="00000000" w:rsidR="00000000" w:rsidRPr="00000000">
              <w:rPr>
                <w:rtl w:val="0"/>
              </w:rPr>
            </w:r>
          </w:p>
        </w:tc>
      </w:tr>
    </w:tbl>
    <w:p w:rsidR="00000000" w:rsidDel="00000000" w:rsidP="00000000" w:rsidRDefault="00000000" w:rsidRPr="00000000" w14:paraId="000000C5">
      <w:pPr>
        <w:rPr>
          <w:rFonts w:ascii="Bitter" w:cs="Bitter" w:eastAsia="Bitter" w:hAnsi="Bitter"/>
        </w:rPr>
      </w:pPr>
      <w:r w:rsidDel="00000000" w:rsidR="00000000" w:rsidRPr="00000000">
        <w:rPr>
          <w:rtl w:val="0"/>
        </w:rPr>
      </w:r>
    </w:p>
    <w:p w:rsidR="00000000" w:rsidDel="00000000" w:rsidP="00000000" w:rsidRDefault="00000000" w:rsidRPr="00000000" w14:paraId="000000C6">
      <w:pPr>
        <w:rPr>
          <w:rFonts w:ascii="Bitter" w:cs="Bitter" w:eastAsia="Bitter" w:hAnsi="Bitter"/>
          <w:b w:val="1"/>
          <w:sz w:val="26"/>
          <w:szCs w:val="26"/>
        </w:rPr>
      </w:pPr>
      <w:r w:rsidDel="00000000" w:rsidR="00000000" w:rsidRPr="00000000">
        <w:rPr>
          <w:rFonts w:ascii="Bitter" w:cs="Bitter" w:eastAsia="Bitter" w:hAnsi="Bitter"/>
          <w:b w:val="1"/>
          <w:sz w:val="26"/>
          <w:szCs w:val="26"/>
          <w:rtl w:val="0"/>
        </w:rPr>
        <w:t xml:space="preserve">⨭Vous êtes Conformiste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Votre opinion est celle du plus grand nombre, vous allez souvent chercher à aller à l'explication la plus simple ou la plus raisonnable. Vous utilisez plutôt votre intelligence émotionnelle pour élaborer vos théories. Pour vous le bien du plus grand nombre vaut mieux que la Vérité. Vos témoins sont généralement les gens lambda ou proviennent de posts sur les réseaux sociaux et de journaux intimes.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C9">
      <w:pPr>
        <w:rPr>
          <w:rFonts w:ascii="Bitter" w:cs="Bitter" w:eastAsia="Bitter" w:hAnsi="Bitter"/>
        </w:rPr>
      </w:pPr>
      <w:r w:rsidDel="00000000" w:rsidR="00000000" w:rsidRPr="00000000">
        <w:rPr>
          <w:rFonts w:ascii="Bitter" w:cs="Bitter" w:eastAsia="Bitter" w:hAnsi="Bitter"/>
          <w:b w:val="1"/>
          <w:rtl w:val="0"/>
        </w:rPr>
        <w:t xml:space="preserve">Vos mots les plus utilisés</w:t>
      </w:r>
      <w:r w:rsidDel="00000000" w:rsidR="00000000" w:rsidRPr="00000000">
        <w:rPr>
          <w:rtl w:val="0"/>
        </w:rPr>
      </w:r>
    </w:p>
    <w:tbl>
      <w:tblPr>
        <w:tblStyle w:val="Table5"/>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00"/>
        <w:gridCol w:w="1920"/>
        <w:gridCol w:w="1860"/>
        <w:gridCol w:w="1860"/>
        <w:tblGridChange w:id="0">
          <w:tblGrid>
            <w:gridCol w:w="1860"/>
            <w:gridCol w:w="1800"/>
            <w:gridCol w:w="1920"/>
            <w:gridCol w:w="1860"/>
            <w:gridCol w:w="18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Cohérent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Ensemble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Généralement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Normal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Humain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Consensus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Viral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Naturel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Universel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“Je ne veux pas te contredire…”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“Tu as sans doute raison…”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Bitter" w:cs="Bitter" w:eastAsia="Bitter" w:hAnsi="Bitter"/>
              </w:rPr>
            </w:pPr>
            <w:r w:rsidDel="00000000" w:rsidR="00000000" w:rsidRPr="00000000">
              <w:rPr>
                <w:rtl w:val="0"/>
              </w:rPr>
            </w:r>
          </w:p>
        </w:tc>
      </w:tr>
    </w:tbl>
    <w:p w:rsidR="00000000" w:rsidDel="00000000" w:rsidP="00000000" w:rsidRDefault="00000000" w:rsidRPr="00000000" w14:paraId="000000D9">
      <w:pPr>
        <w:rPr>
          <w:rFonts w:ascii="Bitter" w:cs="Bitter" w:eastAsia="Bitter" w:hAnsi="Bitter"/>
        </w:rPr>
      </w:pPr>
      <w:r w:rsidDel="00000000" w:rsidR="00000000" w:rsidRPr="00000000">
        <w:rPr>
          <w:rtl w:val="0"/>
        </w:rPr>
      </w:r>
    </w:p>
    <w:p w:rsidR="00000000" w:rsidDel="00000000" w:rsidP="00000000" w:rsidRDefault="00000000" w:rsidRPr="00000000" w14:paraId="000000DA">
      <w:pPr>
        <w:rPr>
          <w:rFonts w:ascii="Bitter" w:cs="Bitter" w:eastAsia="Bitter" w:hAnsi="Bitter"/>
        </w:rPr>
      </w:pPr>
      <w:r w:rsidDel="00000000" w:rsidR="00000000" w:rsidRPr="00000000">
        <w:br w:type="page"/>
      </w:r>
      <w:r w:rsidDel="00000000" w:rsidR="00000000" w:rsidRPr="00000000">
        <w:rPr>
          <w:rtl w:val="0"/>
        </w:rPr>
      </w:r>
    </w:p>
    <w:p w:rsidR="00000000" w:rsidDel="00000000" w:rsidP="00000000" w:rsidRDefault="00000000" w:rsidRPr="00000000" w14:paraId="000000DB">
      <w:pPr>
        <w:rPr>
          <w:rFonts w:ascii="Bitter" w:cs="Bitter" w:eastAsia="Bitter" w:hAnsi="Bitte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C">
            <w:pPr>
              <w:rPr>
                <w:rFonts w:ascii="Bitter" w:cs="Bitter" w:eastAsia="Bitter" w:hAnsi="Bitter"/>
              </w:rPr>
            </w:pPr>
            <w:r w:rsidDel="00000000" w:rsidR="00000000" w:rsidRPr="00000000">
              <w:rPr>
                <w:rFonts w:ascii="Bitter" w:cs="Bitter" w:eastAsia="Bitter" w:hAnsi="Bitter"/>
                <w:rtl w:val="0"/>
              </w:rPr>
              <w:t xml:space="preserve">Formulaire d’enquête</w:t>
            </w:r>
          </w:p>
          <w:p w:rsidR="00000000" w:rsidDel="00000000" w:rsidP="00000000" w:rsidRDefault="00000000" w:rsidRPr="00000000" w14:paraId="000000DD">
            <w:pPr>
              <w:rPr>
                <w:rFonts w:ascii="Bitter" w:cs="Bitter" w:eastAsia="Bitter" w:hAnsi="Bitter"/>
              </w:rPr>
            </w:pPr>
            <w:r w:rsidDel="00000000" w:rsidR="00000000" w:rsidRPr="00000000">
              <w:rPr>
                <w:rFonts w:ascii="Bitter" w:cs="Bitter" w:eastAsia="Bitter" w:hAnsi="Bitter"/>
                <w:color w:val="666666"/>
                <w:sz w:val="18"/>
                <w:szCs w:val="18"/>
                <w:rtl w:val="0"/>
              </w:rPr>
              <w:t xml:space="preserve">A remplir en binôme pendant l’enquête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rFonts w:ascii="Bitter" w:cs="Bitter" w:eastAsia="Bitter" w:hAnsi="Bitter"/>
              </w:rPr>
            </w:pPr>
            <w:r w:rsidDel="00000000" w:rsidR="00000000" w:rsidRPr="00000000">
              <w:rPr>
                <w:rFonts w:ascii="Bitter" w:cs="Bitter" w:eastAsia="Bitter" w:hAnsi="Bitte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rPr>
                <w:rFonts w:ascii="Bitter" w:cs="Bitter" w:eastAsia="Bitter" w:hAnsi="Bitter"/>
              </w:rPr>
            </w:pPr>
            <w:r w:rsidDel="00000000" w:rsidR="00000000" w:rsidRPr="00000000">
              <w:rPr>
                <w:rFonts w:ascii="Bitter" w:cs="Bitter" w:eastAsia="Bitter" w:hAnsi="Bitter"/>
                <w:rtl w:val="0"/>
              </w:rPr>
              <w:t xml:space="preserve">Lieu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rFonts w:ascii="Bitter" w:cs="Bitter" w:eastAsia="Bitter" w:hAnsi="Bitter"/>
              </w:rPr>
            </w:pPr>
            <w:r w:rsidDel="00000000" w:rsidR="00000000" w:rsidRPr="00000000">
              <w:rPr>
                <w:rFonts w:ascii="Bitter" w:cs="Bitter" w:eastAsia="Bitter" w:hAnsi="Bitter"/>
                <w:rtl w:val="0"/>
              </w:rPr>
              <w:t xml:space="preserve">Agents :</w:t>
            </w:r>
          </w:p>
          <w:p w:rsidR="00000000" w:rsidDel="00000000" w:rsidP="00000000" w:rsidRDefault="00000000" w:rsidRPr="00000000" w14:paraId="000000E2">
            <w:pPr>
              <w:rPr>
                <w:rFonts w:ascii="Bitter" w:cs="Bitter" w:eastAsia="Bitter" w:hAnsi="Bit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rFonts w:ascii="Bitter" w:cs="Bitter" w:eastAsia="Bitter" w:hAnsi="Bitter"/>
              </w:rPr>
            </w:pPr>
            <w:r w:rsidDel="00000000" w:rsidR="00000000" w:rsidRPr="00000000">
              <w:rPr>
                <w:rFonts w:ascii="Bitter" w:cs="Bitter" w:eastAsia="Bitter" w:hAnsi="Bitter"/>
                <w:rtl w:val="0"/>
              </w:rPr>
              <w:t xml:space="preserve">Durée estimée de l’enquête :</w:t>
            </w:r>
          </w:p>
        </w:tc>
      </w:tr>
      <w:tr>
        <w:trPr>
          <w:cantSplit w:val="0"/>
          <w:trHeight w:val="489.00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rFonts w:ascii="Bitter" w:cs="Bitter" w:eastAsia="Bitter" w:hAnsi="Bitter"/>
              </w:rPr>
            </w:pPr>
            <w:r w:rsidDel="00000000" w:rsidR="00000000" w:rsidRPr="00000000">
              <w:rPr>
                <w:rFonts w:ascii="Bitter" w:cs="Bitter" w:eastAsia="Bitter" w:hAnsi="Bitter"/>
                <w:rtl w:val="0"/>
              </w:rPr>
              <w:t xml:space="preserve">Type d’événement : </w:t>
            </w:r>
          </w:p>
          <w:p w:rsidR="00000000" w:rsidDel="00000000" w:rsidP="00000000" w:rsidRDefault="00000000" w:rsidRPr="00000000" w14:paraId="000000E5">
            <w:pPr>
              <w:numPr>
                <w:ilvl w:val="0"/>
                <w:numId w:val="4"/>
              </w:numPr>
              <w:ind w:left="720" w:hanging="360"/>
              <w:rPr>
                <w:rFonts w:ascii="Bitter" w:cs="Bitter" w:eastAsia="Bitter" w:hAnsi="Bitter"/>
              </w:rPr>
            </w:pPr>
            <w:r w:rsidDel="00000000" w:rsidR="00000000" w:rsidRPr="00000000">
              <w:rPr>
                <w:rFonts w:ascii="Bitter" w:cs="Bitter" w:eastAsia="Bitter" w:hAnsi="Bitter"/>
                <w:rtl w:val="0"/>
              </w:rPr>
              <w:t xml:space="preserve">Disparition mystérieuse</w:t>
            </w:r>
          </w:p>
          <w:p w:rsidR="00000000" w:rsidDel="00000000" w:rsidP="00000000" w:rsidRDefault="00000000" w:rsidRPr="00000000" w14:paraId="000000E6">
            <w:pPr>
              <w:numPr>
                <w:ilvl w:val="0"/>
                <w:numId w:val="4"/>
              </w:numPr>
              <w:ind w:left="720" w:hanging="360"/>
              <w:rPr>
                <w:rFonts w:ascii="Bitter" w:cs="Bitter" w:eastAsia="Bitter" w:hAnsi="Bitter"/>
              </w:rPr>
            </w:pPr>
            <w:r w:rsidDel="00000000" w:rsidR="00000000" w:rsidRPr="00000000">
              <w:rPr>
                <w:rFonts w:ascii="Bitter" w:cs="Bitter" w:eastAsia="Bitter" w:hAnsi="Bitter"/>
                <w:rtl w:val="0"/>
              </w:rPr>
              <w:t xml:space="preserve">Meurtre non élucidé</w:t>
            </w:r>
          </w:p>
          <w:p w:rsidR="00000000" w:rsidDel="00000000" w:rsidP="00000000" w:rsidRDefault="00000000" w:rsidRPr="00000000" w14:paraId="000000E7">
            <w:pPr>
              <w:numPr>
                <w:ilvl w:val="0"/>
                <w:numId w:val="4"/>
              </w:numPr>
              <w:ind w:left="720" w:hanging="360"/>
              <w:rPr>
                <w:rFonts w:ascii="Bitter" w:cs="Bitter" w:eastAsia="Bitter" w:hAnsi="Bitter"/>
              </w:rPr>
            </w:pPr>
            <w:r w:rsidDel="00000000" w:rsidR="00000000" w:rsidRPr="00000000">
              <w:rPr>
                <w:rFonts w:ascii="Bitter" w:cs="Bitter" w:eastAsia="Bitter" w:hAnsi="Bitter"/>
                <w:rtl w:val="0"/>
              </w:rPr>
              <w:t xml:space="preserve">Événement étrange</w:t>
            </w:r>
          </w:p>
          <w:p w:rsidR="00000000" w:rsidDel="00000000" w:rsidP="00000000" w:rsidRDefault="00000000" w:rsidRPr="00000000" w14:paraId="000000E8">
            <w:pPr>
              <w:numPr>
                <w:ilvl w:val="0"/>
                <w:numId w:val="4"/>
              </w:numPr>
              <w:ind w:left="720" w:hanging="360"/>
              <w:rPr>
                <w:rFonts w:ascii="Bitter" w:cs="Bitter" w:eastAsia="Bitter" w:hAnsi="Bitter"/>
              </w:rPr>
            </w:pPr>
            <w:r w:rsidDel="00000000" w:rsidR="00000000" w:rsidRPr="00000000">
              <w:rPr>
                <w:rFonts w:ascii="Bitter" w:cs="Bitter" w:eastAsia="Bitter" w:hAnsi="Bitter"/>
                <w:rtl w:val="0"/>
              </w:rPr>
              <w:t xml:space="preserve">Témoignage déroutant</w:t>
            </w:r>
          </w:p>
          <w:p w:rsidR="00000000" w:rsidDel="00000000" w:rsidP="00000000" w:rsidRDefault="00000000" w:rsidRPr="00000000" w14:paraId="000000E9">
            <w:pPr>
              <w:numPr>
                <w:ilvl w:val="0"/>
                <w:numId w:val="4"/>
              </w:numPr>
              <w:ind w:left="720" w:hanging="360"/>
              <w:rPr>
                <w:rFonts w:ascii="Bitter" w:cs="Bitter" w:eastAsia="Bitter" w:hAnsi="Bitter"/>
              </w:rPr>
            </w:pPr>
            <w:r w:rsidDel="00000000" w:rsidR="00000000" w:rsidRPr="00000000">
              <w:rPr>
                <w:rFonts w:ascii="Bitter" w:cs="Bitter" w:eastAsia="Bitter" w:hAnsi="Bitter"/>
                <w:rtl w:val="0"/>
              </w:rPr>
              <w:t xml:space="preserve">Autre : _____</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Résumé initial des faits : </w:t>
            </w:r>
          </w:p>
        </w:tc>
      </w:tr>
      <w:tr>
        <w:trPr>
          <w:cantSplit w:val="0"/>
          <w:trHeight w:val="489.0000000000000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Bitter" w:cs="Bitter" w:eastAsia="Bitter" w:hAnsi="Bitter"/>
              </w:rPr>
            </w:pPr>
            <w:r w:rsidDel="00000000" w:rsidR="00000000" w:rsidRPr="00000000">
              <w:rPr>
                <w:rFonts w:ascii="Bitter" w:cs="Bitter" w:eastAsia="Bitter" w:hAnsi="Bitter"/>
                <w:rtl w:val="0"/>
              </w:rPr>
              <w:t xml:space="preserve">Liste des témoins</w:t>
            </w:r>
          </w:p>
        </w:tc>
      </w:tr>
      <w:tr>
        <w:trPr>
          <w:cantSplit w:val="0"/>
          <w:trHeight w:val="489.00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rFonts w:ascii="Bitter" w:cs="Bitter" w:eastAsia="Bitter" w:hAnsi="Bitter"/>
              </w:rPr>
            </w:pPr>
            <w:r w:rsidDel="00000000" w:rsidR="00000000" w:rsidRPr="00000000">
              <w:rPr>
                <w:rFonts w:ascii="Bitter" w:cs="Bitter" w:eastAsia="Bitter" w:hAnsi="Bitter"/>
                <w:rtl w:val="0"/>
              </w:rPr>
              <w:t xml:space="preserve">Nom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Profession : </w:t>
            </w:r>
          </w:p>
        </w:tc>
      </w:tr>
      <w:tr>
        <w:trPr>
          <w:cantSplit w:val="0"/>
          <w:trHeight w:val="489.00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rPr>
                <w:rFonts w:ascii="Bitter" w:cs="Bitter" w:eastAsia="Bitter" w:hAnsi="Bitter"/>
              </w:rPr>
            </w:pPr>
            <w:r w:rsidDel="00000000" w:rsidR="00000000" w:rsidRPr="00000000">
              <w:rPr>
                <w:rFonts w:ascii="Bitter" w:cs="Bitter" w:eastAsia="Bitter" w:hAnsi="Bitter"/>
                <w:rtl w:val="0"/>
              </w:rPr>
              <w:t xml:space="preserve">Nom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Profession : </w:t>
            </w:r>
          </w:p>
        </w:tc>
      </w:tr>
      <w:tr>
        <w:trPr>
          <w:cantSplit w:val="0"/>
          <w:trHeight w:val="489.000000000000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rPr>
                <w:rFonts w:ascii="Bitter" w:cs="Bitter" w:eastAsia="Bitter" w:hAnsi="Bitter"/>
              </w:rPr>
            </w:pPr>
            <w:r w:rsidDel="00000000" w:rsidR="00000000" w:rsidRPr="00000000">
              <w:rPr>
                <w:rFonts w:ascii="Bitter" w:cs="Bitter" w:eastAsia="Bitter" w:hAnsi="Bitter"/>
                <w:rtl w:val="0"/>
              </w:rPr>
              <w:t xml:space="preserve">Nom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Bitter" w:cs="Bitter" w:eastAsia="Bitter" w:hAnsi="Bitter"/>
              </w:rPr>
            </w:pPr>
            <w:r w:rsidDel="00000000" w:rsidR="00000000" w:rsidRPr="00000000">
              <w:rPr>
                <w:rFonts w:ascii="Bitter" w:cs="Bitter" w:eastAsia="Bitter" w:hAnsi="Bitter"/>
                <w:rtl w:val="0"/>
              </w:rPr>
              <w:t xml:space="preserve">Profession : </w:t>
            </w:r>
          </w:p>
        </w:tc>
      </w:tr>
      <w:tr>
        <w:trPr>
          <w:cantSplit w:val="0"/>
          <w:trHeight w:val="46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rPr>
                <w:rFonts w:ascii="Bitter" w:cs="Bitter" w:eastAsia="Bitter" w:hAnsi="Bitter"/>
              </w:rPr>
            </w:pPr>
            <w:r w:rsidDel="00000000" w:rsidR="00000000" w:rsidRPr="00000000">
              <w:rPr>
                <w:rFonts w:ascii="Bitter" w:cs="Bitter" w:eastAsia="Bitter" w:hAnsi="Bitter"/>
                <w:rtl w:val="0"/>
              </w:rPr>
              <w:t xml:space="preserve">Hypothèse finale : </w:t>
            </w:r>
          </w:p>
        </w:tc>
      </w:tr>
    </w:tbl>
    <w:p w:rsidR="00000000" w:rsidDel="00000000" w:rsidP="00000000" w:rsidRDefault="00000000" w:rsidRPr="00000000" w14:paraId="000000F7">
      <w:pPr>
        <w:rPr>
          <w:rFonts w:ascii="Bitter" w:cs="Bitter" w:eastAsia="Bitter" w:hAnsi="Bitter"/>
        </w:rPr>
      </w:pPr>
      <w:r w:rsidDel="00000000" w:rsidR="00000000" w:rsidRPr="00000000">
        <w:rPr>
          <w:rtl w:val="0"/>
        </w:rPr>
      </w:r>
    </w:p>
    <w:p w:rsidR="00000000" w:rsidDel="00000000" w:rsidP="00000000" w:rsidRDefault="00000000" w:rsidRPr="00000000" w14:paraId="000000F8">
      <w:pPr>
        <w:rPr>
          <w:rFonts w:ascii="Bitter" w:cs="Bitter" w:eastAsia="Bitter" w:hAnsi="Bitter"/>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A">
            <w:pPr>
              <w:rPr>
                <w:rFonts w:ascii="Bitter" w:cs="Bitter" w:eastAsia="Bitter" w:hAnsi="Bitter"/>
              </w:rPr>
            </w:pPr>
            <w:r w:rsidDel="00000000" w:rsidR="00000000" w:rsidRPr="00000000">
              <w:rPr>
                <w:rFonts w:ascii="Bitter" w:cs="Bitter" w:eastAsia="Bitter" w:hAnsi="Bitter"/>
                <w:rtl w:val="0"/>
              </w:rPr>
              <w:t xml:space="preserve">Formulaire du Responsable</w:t>
            </w:r>
          </w:p>
          <w:p w:rsidR="00000000" w:rsidDel="00000000" w:rsidP="00000000" w:rsidRDefault="00000000" w:rsidRPr="00000000" w14:paraId="000000FB">
            <w:pPr>
              <w:rPr>
                <w:rFonts w:ascii="Bitter" w:cs="Bitter" w:eastAsia="Bitter" w:hAnsi="Bitter"/>
                <w:color w:val="666666"/>
                <w:sz w:val="18"/>
                <w:szCs w:val="18"/>
              </w:rPr>
            </w:pPr>
            <w:r w:rsidDel="00000000" w:rsidR="00000000" w:rsidRPr="00000000">
              <w:rPr>
                <w:rFonts w:ascii="Bitter" w:cs="Bitter" w:eastAsia="Bitter" w:hAnsi="Bitter"/>
                <w:color w:val="666666"/>
                <w:sz w:val="18"/>
                <w:szCs w:val="18"/>
                <w:rtl w:val="0"/>
              </w:rPr>
              <w:t xml:space="preserve">A remplir par le Responsable après avoir reçu les rapports d’enquête.</w:t>
            </w:r>
          </w:p>
        </w:tc>
      </w:tr>
      <w:tr>
        <w:trPr>
          <w:cantSplit w:val="0"/>
          <w:trHeight w:val="1207.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Nom de l’enquête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Statut de l’enquête : </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itter" w:cs="Bitter" w:eastAsia="Bitter" w:hAnsi="Bitter"/>
                <w:u w:val="none"/>
              </w:rPr>
            </w:pPr>
            <w:r w:rsidDel="00000000" w:rsidR="00000000" w:rsidRPr="00000000">
              <w:rPr>
                <w:rFonts w:ascii="Bitter" w:cs="Bitter" w:eastAsia="Bitter" w:hAnsi="Bitter"/>
                <w:rtl w:val="0"/>
              </w:rPr>
              <w:t xml:space="preserve">Classée</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Bitter" w:cs="Bitter" w:eastAsia="Bitter" w:hAnsi="Bitter"/>
                <w:u w:val="none"/>
              </w:rPr>
            </w:pPr>
            <w:r w:rsidDel="00000000" w:rsidR="00000000" w:rsidRPr="00000000">
              <w:rPr>
                <w:rFonts w:ascii="Bitter" w:cs="Bitter" w:eastAsia="Bitter" w:hAnsi="Bitter"/>
                <w:rtl w:val="0"/>
              </w:rPr>
              <w:t xml:space="preserve">Non-classée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itter" w:cs="Bitter" w:eastAsia="Bitter" w:hAnsi="Bitter"/>
                <w:color w:val="666666"/>
                <w:sz w:val="18"/>
                <w:szCs w:val="18"/>
              </w:rPr>
            </w:pP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Notes du Responsable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tl w:val="0"/>
              </w:rPr>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rPr>
            </w:pPr>
            <w:r w:rsidDel="00000000" w:rsidR="00000000" w:rsidRPr="00000000">
              <w:rPr>
                <w:rFonts w:ascii="Bitter" w:cs="Bitter" w:eastAsia="Bitter" w:hAnsi="Bitter"/>
                <w:rtl w:val="0"/>
              </w:rPr>
              <w:t xml:space="preserve">Hypothèse du Responsable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Fonts w:ascii="Bitter" w:cs="Bitter" w:eastAsia="Bitter" w:hAnsi="Bitter"/>
                <w:color w:val="666666"/>
                <w:sz w:val="18"/>
                <w:szCs w:val="18"/>
                <w:rtl w:val="0"/>
              </w:rPr>
              <w:t xml:space="preserve">Si différente de l’hypothèse des agents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17">
      <w:pPr>
        <w:rPr>
          <w:rFonts w:ascii="Bitter" w:cs="Bitter" w:eastAsia="Bitter" w:hAnsi="Bitter"/>
        </w:rPr>
      </w:pPr>
      <w:r w:rsidDel="00000000" w:rsidR="00000000" w:rsidRPr="00000000">
        <w:br w:type="page"/>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Fonts w:ascii="Bitter" w:cs="Bitter" w:eastAsia="Bitter" w:hAnsi="Bitter"/>
          <w:color w:val="666666"/>
          <w:sz w:val="18"/>
          <w:szCs w:val="18"/>
          <w:rtl w:val="0"/>
        </w:rPr>
        <w:t xml:space="preserve">Annexe 1 - Extrait de rapport de l’Agent Kymani Jackson, pour cas d’exemplarité. Affaire n°1547 intitulée : “Rêve collectif”</w:t>
      </w:r>
    </w:p>
    <w:p w:rsidR="00000000" w:rsidDel="00000000" w:rsidP="00000000" w:rsidRDefault="00000000" w:rsidRPr="00000000" w14:paraId="00000119">
      <w:pPr>
        <w:rPr>
          <w:rFonts w:ascii="Bitter" w:cs="Bitter" w:eastAsia="Bitter" w:hAnsi="Bitter"/>
        </w:rPr>
      </w:pPr>
      <w:r w:rsidDel="00000000" w:rsidR="00000000" w:rsidRPr="00000000">
        <w:rPr>
          <w:rtl w:val="0"/>
        </w:rPr>
      </w:r>
    </w:p>
    <w:p w:rsidR="00000000" w:rsidDel="00000000" w:rsidP="00000000" w:rsidRDefault="00000000" w:rsidRPr="00000000" w14:paraId="0000011A">
      <w:pPr>
        <w:rPr>
          <w:rFonts w:ascii="Consolas" w:cs="Consolas" w:eastAsia="Consolas" w:hAnsi="Consolas"/>
        </w:rPr>
      </w:pPr>
      <w:r w:rsidDel="00000000" w:rsidR="00000000" w:rsidRPr="00000000">
        <w:rPr>
          <w:rFonts w:ascii="Consolas" w:cs="Consolas" w:eastAsia="Consolas" w:hAnsi="Consolas"/>
          <w:rtl w:val="0"/>
        </w:rPr>
        <w:t xml:space="preserve">12 décembre,</w:t>
      </w:r>
    </w:p>
    <w:p w:rsidR="00000000" w:rsidDel="00000000" w:rsidP="00000000" w:rsidRDefault="00000000" w:rsidRPr="00000000" w14:paraId="0000011B">
      <w:pPr>
        <w:rPr>
          <w:rFonts w:ascii="Consolas" w:cs="Consolas" w:eastAsia="Consolas" w:hAnsi="Consolas"/>
        </w:rPr>
      </w:pPr>
      <w:r w:rsidDel="00000000" w:rsidR="00000000" w:rsidRPr="00000000">
        <w:rPr>
          <w:rtl w:val="0"/>
        </w:rPr>
      </w:r>
    </w:p>
    <w:p w:rsidR="00000000" w:rsidDel="00000000" w:rsidP="00000000" w:rsidRDefault="00000000" w:rsidRPr="00000000" w14:paraId="0000011C">
      <w:pPr>
        <w:rPr>
          <w:rFonts w:ascii="Consolas" w:cs="Consolas" w:eastAsia="Consolas" w:hAnsi="Consolas"/>
        </w:rPr>
      </w:pPr>
      <w:r w:rsidDel="00000000" w:rsidR="00000000" w:rsidRPr="00000000">
        <w:rPr>
          <w:rFonts w:ascii="Consolas" w:cs="Consolas" w:eastAsia="Consolas" w:hAnsi="Consolas"/>
          <w:rtl w:val="0"/>
        </w:rPr>
        <w:t xml:space="preserve">Je me suis rendu dans le village de </w:t>
      </w:r>
      <w:r w:rsidDel="00000000" w:rsidR="00000000" w:rsidRPr="00000000">
        <w:rPr>
          <w:rFonts w:ascii="Consolas" w:cs="Consolas" w:eastAsia="Consolas" w:hAnsi="Consolas"/>
          <w:rtl w:val="0"/>
        </w:rPr>
        <w:t xml:space="preserve">Rothenburg exactement 13 jours après les faits. 13 jours après que le cadavre de la jeune Agnes ait été retrouvé dans le lit d’une rivière pas loin de là. Je n’ai pas eu accès à la scène de crime, cependant 4 personnes ont accepté d’être interrogées. Toutes m’ont confié la même chose : La nuit précédant le décès, elles ont fait le même rêve. Voici la description de ce rêve : </w:t>
      </w:r>
    </w:p>
    <w:p w:rsidR="00000000" w:rsidDel="00000000" w:rsidP="00000000" w:rsidRDefault="00000000" w:rsidRPr="00000000" w14:paraId="0000011D">
      <w:pPr>
        <w:rPr>
          <w:rFonts w:ascii="Consolas" w:cs="Consolas" w:eastAsia="Consolas" w:hAnsi="Consolas"/>
        </w:rPr>
      </w:pPr>
      <w:r w:rsidDel="00000000" w:rsidR="00000000" w:rsidRPr="00000000">
        <w:rPr>
          <w:rtl w:val="0"/>
        </w:rPr>
      </w:r>
    </w:p>
    <w:p w:rsidR="00000000" w:rsidDel="00000000" w:rsidP="00000000" w:rsidRDefault="00000000" w:rsidRPr="00000000" w14:paraId="0000011E">
      <w:pPr>
        <w:rPr>
          <w:rFonts w:ascii="Consolas" w:cs="Consolas" w:eastAsia="Consolas" w:hAnsi="Consolas"/>
        </w:rPr>
      </w:pPr>
      <w:r w:rsidDel="00000000" w:rsidR="00000000" w:rsidRPr="00000000">
        <w:rPr>
          <w:rFonts w:ascii="Consolas" w:cs="Consolas" w:eastAsia="Consolas" w:hAnsi="Consolas"/>
          <w:rtl w:val="0"/>
        </w:rPr>
        <w:t xml:space="preserve">Les témoins marchent dans une forêt sombre et automnale au brouillard épais. Sortant des brumes, une figure pâle et sombre, tenant dans la main une arme ou un objet tranchant. Une voix non-humaine dit les mots “Minuit arrive.” puis un son de cloche résonne et les témoins se réveillent.</w:t>
      </w:r>
    </w:p>
    <w:p w:rsidR="00000000" w:rsidDel="00000000" w:rsidP="00000000" w:rsidRDefault="00000000" w:rsidRPr="00000000" w14:paraId="0000011F">
      <w:pPr>
        <w:rPr>
          <w:rFonts w:ascii="Consolas" w:cs="Consolas" w:eastAsia="Consolas" w:hAnsi="Consolas"/>
        </w:rPr>
      </w:pPr>
      <w:r w:rsidDel="00000000" w:rsidR="00000000" w:rsidRPr="00000000">
        <w:rPr>
          <w:rtl w:val="0"/>
        </w:rPr>
      </w:r>
    </w:p>
    <w:p w:rsidR="00000000" w:rsidDel="00000000" w:rsidP="00000000" w:rsidRDefault="00000000" w:rsidRPr="00000000" w14:paraId="00000120">
      <w:pPr>
        <w:rPr>
          <w:rFonts w:ascii="Consolas" w:cs="Consolas" w:eastAsia="Consolas" w:hAnsi="Consolas"/>
        </w:rPr>
      </w:pPr>
      <w:r w:rsidDel="00000000" w:rsidR="00000000" w:rsidRPr="00000000">
        <w:rPr>
          <w:rFonts w:ascii="Consolas" w:cs="Consolas" w:eastAsia="Consolas" w:hAnsi="Consolas"/>
          <w:rtl w:val="0"/>
        </w:rPr>
        <w:t xml:space="preserve">Note : Les détails entourant ce rêve sont confus. J’ai pu effectivement constater des éléments similaires dans les témoignages mais certains ne collent pas. Par exemple, aucun ne s’accordait vraiment sur ce que tenait la silhouette dans la main. Un détail cependant m’a perturbé. Le rapport d’autopsie note l’heure de la mort “entre 23h45 et 01h00”, serait-il possible que le rêve ait été une sorte d’avertissement ?</w:t>
      </w:r>
    </w:p>
    <w:p w:rsidR="00000000" w:rsidDel="00000000" w:rsidP="00000000" w:rsidRDefault="00000000" w:rsidRPr="00000000" w14:paraId="00000121">
      <w:pPr>
        <w:rPr>
          <w:rFonts w:ascii="Consolas" w:cs="Consolas" w:eastAsia="Consolas" w:hAnsi="Consolas"/>
        </w:rPr>
      </w:pPr>
      <w:r w:rsidDel="00000000" w:rsidR="00000000" w:rsidRPr="00000000">
        <w:rPr>
          <w:rtl w:val="0"/>
        </w:rPr>
      </w:r>
    </w:p>
    <w:p w:rsidR="00000000" w:rsidDel="00000000" w:rsidP="00000000" w:rsidRDefault="00000000" w:rsidRPr="00000000" w14:paraId="00000122">
      <w:pPr>
        <w:rPr>
          <w:rFonts w:ascii="Consolas" w:cs="Consolas" w:eastAsia="Consolas" w:hAnsi="Consolas"/>
        </w:rPr>
      </w:pPr>
      <w:r w:rsidDel="00000000" w:rsidR="00000000" w:rsidRPr="00000000">
        <w:rPr>
          <w:rFonts w:ascii="Consolas" w:cs="Consolas" w:eastAsia="Consolas" w:hAnsi="Consolas"/>
          <w:rtl w:val="0"/>
        </w:rPr>
        <w:t xml:space="preserve">J’ignore si les témoins se sont consulté•</w:t>
      </w:r>
      <w:r w:rsidDel="00000000" w:rsidR="00000000" w:rsidRPr="00000000">
        <w:rPr>
          <w:rFonts w:ascii="Consolas" w:cs="Consolas" w:eastAsia="Consolas" w:hAnsi="Consolas"/>
          <w:rtl w:val="0"/>
        </w:rPr>
        <w:t xml:space="preserve">es sur</w:t>
      </w:r>
      <w:r w:rsidDel="00000000" w:rsidR="00000000" w:rsidRPr="00000000">
        <w:rPr>
          <w:rFonts w:ascii="Consolas" w:cs="Consolas" w:eastAsia="Consolas" w:hAnsi="Consolas"/>
          <w:rtl w:val="0"/>
        </w:rPr>
        <w:t xml:space="preserve"> une version commune mais je n’exclus pas l’hypothèse d’une certaine influence mutuelle. Une personne n’a pas souhaité répondre à mes questions malgré le fait d’avoir fait le même rêve selon les dires des témoins : Ellen Müller, la boulangère.</w:t>
      </w:r>
    </w:p>
    <w:p w:rsidR="00000000" w:rsidDel="00000000" w:rsidP="00000000" w:rsidRDefault="00000000" w:rsidRPr="00000000" w14:paraId="00000123">
      <w:pPr>
        <w:rPr>
          <w:rFonts w:ascii="Consolas" w:cs="Consolas" w:eastAsia="Consolas" w:hAnsi="Consolas"/>
        </w:rPr>
      </w:pPr>
      <w:r w:rsidDel="00000000" w:rsidR="00000000" w:rsidRPr="00000000">
        <w:rPr>
          <w:rtl w:val="0"/>
        </w:rPr>
      </w:r>
    </w:p>
    <w:p w:rsidR="00000000" w:rsidDel="00000000" w:rsidP="00000000" w:rsidRDefault="00000000" w:rsidRPr="00000000" w14:paraId="00000124">
      <w:pPr>
        <w:rPr>
          <w:rFonts w:ascii="Consolas" w:cs="Consolas" w:eastAsia="Consolas" w:hAnsi="Consolas"/>
        </w:rPr>
      </w:pPr>
      <w:r w:rsidDel="00000000" w:rsidR="00000000" w:rsidRPr="00000000">
        <w:rPr>
          <w:rFonts w:ascii="Consolas" w:cs="Consolas" w:eastAsia="Consolas" w:hAnsi="Consolas"/>
          <w:rtl w:val="0"/>
        </w:rPr>
        <w:t xml:space="preserve">Pour la suite : Je vais rechercher des cas d’hallucinations collectives dans le cas de syndrôme post-traumatique.</w:t>
      </w:r>
    </w:p>
    <w:p w:rsidR="00000000" w:rsidDel="00000000" w:rsidP="00000000" w:rsidRDefault="00000000" w:rsidRPr="00000000" w14:paraId="00000125">
      <w:pPr>
        <w:rPr>
          <w:rFonts w:ascii="Bitter" w:cs="Bitter" w:eastAsia="Bitter" w:hAnsi="Bitter"/>
        </w:rPr>
      </w:pPr>
      <w:r w:rsidDel="00000000" w:rsidR="00000000" w:rsidRPr="00000000">
        <w:rPr>
          <w:rtl w:val="0"/>
        </w:rPr>
      </w:r>
    </w:p>
    <w:p w:rsidR="00000000" w:rsidDel="00000000" w:rsidP="00000000" w:rsidRDefault="00000000" w:rsidRPr="00000000" w14:paraId="00000126">
      <w:pPr>
        <w:rPr>
          <w:rFonts w:ascii="Bitter" w:cs="Bitter" w:eastAsia="Bitter" w:hAnsi="Bitter"/>
          <w:color w:val="666666"/>
          <w:sz w:val="18"/>
          <w:szCs w:val="18"/>
        </w:rPr>
      </w:pPr>
      <w:r w:rsidDel="00000000" w:rsidR="00000000" w:rsidRPr="00000000">
        <w:rPr>
          <w:rFonts w:ascii="Bitter" w:cs="Bitter" w:eastAsia="Bitter" w:hAnsi="Bitter"/>
          <w:color w:val="666666"/>
          <w:sz w:val="18"/>
          <w:szCs w:val="18"/>
          <w:rtl w:val="0"/>
        </w:rPr>
        <w:t xml:space="preserve">Réponse de l’Agent Stella Sharma, son binôme. Retranscription d’un message audio. Affaire n°1547 intitulée : “Rêve collectif”.</w:t>
      </w:r>
    </w:p>
    <w:p w:rsidR="00000000" w:rsidDel="00000000" w:rsidP="00000000" w:rsidRDefault="00000000" w:rsidRPr="00000000" w14:paraId="00000127">
      <w:pPr>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Fonts w:ascii="Lora" w:cs="Lora" w:eastAsia="Lora" w:hAnsi="Lora"/>
          <w:rtl w:val="0"/>
        </w:rPr>
        <w:t xml:space="preserve">Salut Kymani; Je suis arrivée hier soir à Rothenburg, le train était d’un ennui. L’ambiance ici est délétère comme je m’y attendais. Mais bon tu me connais j’aime pas trop parler avec les gens donc c’est peut-être ça qui bloque. J’ai vu les parents de la victime passer à la boulangerie et sortir avec une boîte métallique. Je sais pas ce que c’est… mais quelqu’un me regardait depuis la fenêtre ensuite. Ellen peut-être ? Je vais la prendre en filature.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Fonts w:ascii="Lora" w:cs="Lora" w:eastAsia="Lora" w:hAnsi="Lora"/>
          <w:rtl w:val="0"/>
        </w:rPr>
        <w:t xml:space="preserve">Oh sinon cette nuit je suis passée sur les lieux du crime, comme prévu y'avait personne mais ça me va j’ai pu… heu… faire ma magie. Tu m’connais. [Rires].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Fonts w:ascii="Lora" w:cs="Lora" w:eastAsia="Lora" w:hAnsi="Lora"/>
          <w:rtl w:val="0"/>
        </w:rPr>
        <w:t xml:space="preserve">Trois infos : J’ai vu des traces de pas, taille 40-41, qui semblaient plus vieilles que les autres, datant à peu près du jour de la mort je pense. [Bruits de pas sur les graviers, voix distantes]. J’ai retrouvé dans une flaque un genre de médaillon en forme de croissant, comme une lune ou je sais pas… peut-être que ça appartenait à la victime. Et dernière chose hm… j’ai entendu comme un tintement de cloche. Quand j’ai regardé ma montre, il était minuit. C’est peut-être une coïncidence ? Surement une coincidence… mais je vais aller voir vers le clocher de l’église demain j’ai un mauvais préssentiment.</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Fonts w:ascii="Lora" w:cs="Lora" w:eastAsia="Lora" w:hAnsi="Lora"/>
          <w:rtl w:val="0"/>
        </w:rPr>
        <w:t xml:space="preserve">Tu sais ce que ça me rappelle tout ça ? A ce film avec le tueur qui hante tes rêves pour faire ses crimes. Ça me terrifiait quand j’étais petite… Pour ça que je rêve plus trop peut-être. T’as déjà fait des rêves lucides toi ? Bon je file, j’ai plus de batterie. A toute.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rPr>
      </w:pPr>
      <w:r w:rsidDel="00000000" w:rsidR="00000000" w:rsidRPr="00000000">
        <w:br w:type="page"/>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Fonts w:ascii="Bitter" w:cs="Bitter" w:eastAsia="Bitter" w:hAnsi="Bitter"/>
          <w:color w:val="666666"/>
          <w:sz w:val="18"/>
          <w:szCs w:val="18"/>
          <w:rtl w:val="0"/>
        </w:rPr>
        <w:t xml:space="preserve">Annexe 2 - Liste de rapports antécédents à consulter avant votre première mission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tter" w:cs="Bitter" w:eastAsia="Bitter" w:hAnsi="Bitter"/>
          <w:color w:val="666666"/>
          <w:sz w:val="18"/>
          <w:szCs w:val="18"/>
        </w:rPr>
      </w:pPr>
      <w:r w:rsidDel="00000000" w:rsidR="00000000" w:rsidRPr="00000000">
        <w:rPr>
          <w:rtl w:val="0"/>
        </w:rPr>
      </w:r>
    </w:p>
    <w:p w:rsidR="00000000" w:rsidDel="00000000" w:rsidP="00000000" w:rsidRDefault="00000000" w:rsidRPr="00000000" w14:paraId="00000132">
      <w:pPr>
        <w:rPr>
          <w:i w:val="1"/>
          <w:color w:val="1155cc"/>
          <w:u w:val="single"/>
        </w:rPr>
      </w:pPr>
      <w:r w:rsidDel="00000000" w:rsidR="00000000" w:rsidRPr="00000000">
        <w:rPr>
          <w:rtl w:val="0"/>
        </w:rPr>
        <w:t xml:space="preserve">Rapport n°201 - </w:t>
      </w:r>
      <w:r w:rsidDel="00000000" w:rsidR="00000000" w:rsidRPr="00000000">
        <w:rPr>
          <w:i w:val="1"/>
          <w:color w:val="1155cc"/>
          <w:u w:val="single"/>
          <w:rtl w:val="0"/>
        </w:rPr>
        <w:t xml:space="preserve">Le shérif a les dents longues</w:t>
      </w:r>
    </w:p>
    <w:p w:rsidR="00000000" w:rsidDel="00000000" w:rsidP="00000000" w:rsidRDefault="00000000" w:rsidRPr="00000000" w14:paraId="00000133">
      <w:pPr>
        <w:rPr>
          <w:i w:val="1"/>
          <w:color w:val="1155cc"/>
          <w:u w:val="single"/>
        </w:rPr>
      </w:pPr>
      <w:r w:rsidDel="00000000" w:rsidR="00000000" w:rsidRPr="00000000">
        <w:rPr>
          <w:rtl w:val="0"/>
        </w:rPr>
        <w:t xml:space="preserve">Rapport n°001 - </w:t>
      </w:r>
      <w:r w:rsidDel="00000000" w:rsidR="00000000" w:rsidRPr="00000000">
        <w:rPr>
          <w:i w:val="1"/>
          <w:color w:val="1155cc"/>
          <w:u w:val="single"/>
          <w:rtl w:val="0"/>
        </w:rPr>
        <w:t xml:space="preserve">Coeurs de tissu</w:t>
      </w:r>
    </w:p>
    <w:p w:rsidR="00000000" w:rsidDel="00000000" w:rsidP="00000000" w:rsidRDefault="00000000" w:rsidRPr="00000000" w14:paraId="00000134">
      <w:pPr>
        <w:rPr>
          <w:i w:val="1"/>
          <w:color w:val="1155cc"/>
          <w:u w:val="single"/>
        </w:rPr>
      </w:pPr>
      <w:r w:rsidDel="00000000" w:rsidR="00000000" w:rsidRPr="00000000">
        <w:rPr>
          <w:rtl w:val="0"/>
        </w:rPr>
        <w:t xml:space="preserve">Rapport n°451 - </w:t>
      </w:r>
      <w:r w:rsidDel="00000000" w:rsidR="00000000" w:rsidRPr="00000000">
        <w:rPr>
          <w:i w:val="1"/>
          <w:color w:val="1155cc"/>
          <w:u w:val="single"/>
          <w:rtl w:val="0"/>
        </w:rPr>
        <w:t xml:space="preserve">Voyance par procuration</w:t>
      </w:r>
    </w:p>
    <w:p w:rsidR="00000000" w:rsidDel="00000000" w:rsidP="00000000" w:rsidRDefault="00000000" w:rsidRPr="00000000" w14:paraId="00000135">
      <w:pPr>
        <w:rPr>
          <w:i w:val="1"/>
          <w:color w:val="1155cc"/>
          <w:u w:val="single"/>
        </w:rPr>
      </w:pPr>
      <w:r w:rsidDel="00000000" w:rsidR="00000000" w:rsidRPr="00000000">
        <w:rPr>
          <w:rtl w:val="0"/>
        </w:rPr>
        <w:t xml:space="preserve">Rapport n°032 - </w:t>
      </w:r>
      <w:r w:rsidDel="00000000" w:rsidR="00000000" w:rsidRPr="00000000">
        <w:rPr>
          <w:i w:val="1"/>
          <w:color w:val="1155cc"/>
          <w:u w:val="single"/>
          <w:rtl w:val="0"/>
        </w:rPr>
        <w:t xml:space="preserve">Meurtres sur Internet</w:t>
      </w:r>
    </w:p>
    <w:p w:rsidR="00000000" w:rsidDel="00000000" w:rsidP="00000000" w:rsidRDefault="00000000" w:rsidRPr="00000000" w14:paraId="00000136">
      <w:pPr>
        <w:rPr>
          <w:i w:val="1"/>
          <w:color w:val="1155cc"/>
          <w:u w:val="single"/>
        </w:rPr>
      </w:pPr>
      <w:r w:rsidDel="00000000" w:rsidR="00000000" w:rsidRPr="00000000">
        <w:rPr>
          <w:rtl w:val="0"/>
        </w:rPr>
        <w:t xml:space="preserve">Rapport n°302 - </w:t>
      </w:r>
      <w:r w:rsidDel="00000000" w:rsidR="00000000" w:rsidRPr="00000000">
        <w:rPr>
          <w:i w:val="1"/>
          <w:color w:val="1155cc"/>
          <w:u w:val="single"/>
          <w:rtl w:val="0"/>
        </w:rPr>
        <w:t xml:space="preserve">L’Homme à la cigarette</w:t>
      </w:r>
    </w:p>
    <w:p w:rsidR="00000000" w:rsidDel="00000000" w:rsidP="00000000" w:rsidRDefault="00000000" w:rsidRPr="00000000" w14:paraId="00000137">
      <w:pPr>
        <w:rPr>
          <w:i w:val="1"/>
          <w:color w:val="1155cc"/>
          <w:u w:val="single"/>
        </w:rPr>
      </w:pPr>
      <w:r w:rsidDel="00000000" w:rsidR="00000000" w:rsidRPr="00000000">
        <w:rPr>
          <w:rtl w:val="0"/>
        </w:rPr>
        <w:t xml:space="preserve">Rapport n°444 - </w:t>
      </w:r>
      <w:r w:rsidDel="00000000" w:rsidR="00000000" w:rsidRPr="00000000">
        <w:rPr>
          <w:i w:val="1"/>
          <w:color w:val="1155cc"/>
          <w:u w:val="single"/>
          <w:rtl w:val="0"/>
        </w:rPr>
        <w:t xml:space="preserve">Lim(U</w:t>
      </w:r>
      <w:r w:rsidDel="00000000" w:rsidR="00000000" w:rsidRPr="00000000">
        <w:rPr>
          <w:i w:val="1"/>
          <w:color w:val="1155cc"/>
          <w:u w:val="single"/>
          <w:vertAlign w:val="subscript"/>
          <w:rtl w:val="0"/>
        </w:rPr>
        <w:t xml:space="preserve">n</w:t>
      </w:r>
      <w:r w:rsidDel="00000000" w:rsidR="00000000" w:rsidRPr="00000000">
        <w:rPr>
          <w:rFonts w:ascii="Arial Unicode MS" w:cs="Arial Unicode MS" w:eastAsia="Arial Unicode MS" w:hAnsi="Arial Unicode MS"/>
          <w:i w:val="1"/>
          <w:color w:val="1155cc"/>
          <w:u w:val="single"/>
          <w:rtl w:val="0"/>
        </w:rPr>
        <w:t xml:space="preserve">)=+∞</w:t>
      </w:r>
    </w:p>
    <w:p w:rsidR="00000000" w:rsidDel="00000000" w:rsidP="00000000" w:rsidRDefault="00000000" w:rsidRPr="00000000" w14:paraId="00000138">
      <w:pPr>
        <w:rPr>
          <w:i w:val="1"/>
          <w:color w:val="1155cc"/>
          <w:u w:val="single"/>
        </w:rPr>
      </w:pPr>
      <w:r w:rsidDel="00000000" w:rsidR="00000000" w:rsidRPr="00000000">
        <w:rPr>
          <w:rtl w:val="0"/>
        </w:rPr>
        <w:t xml:space="preserve">Rapport n°115 - </w:t>
      </w:r>
      <w:r w:rsidDel="00000000" w:rsidR="00000000" w:rsidRPr="00000000">
        <w:rPr>
          <w:i w:val="1"/>
          <w:color w:val="1155cc"/>
          <w:u w:val="single"/>
          <w:rtl w:val="0"/>
        </w:rPr>
        <w:t xml:space="preserve">Le Miroir dissociant</w:t>
      </w:r>
    </w:p>
    <w:p w:rsidR="00000000" w:rsidDel="00000000" w:rsidP="00000000" w:rsidRDefault="00000000" w:rsidRPr="00000000" w14:paraId="00000139">
      <w:pPr>
        <w:rPr>
          <w:i w:val="1"/>
          <w:color w:val="1155cc"/>
          <w:u w:val="single"/>
        </w:rPr>
      </w:pPr>
      <w:r w:rsidDel="00000000" w:rsidR="00000000" w:rsidRPr="00000000">
        <w:rPr>
          <w:rtl w:val="0"/>
        </w:rPr>
        <w:t xml:space="preserve">Rapport n°203 - </w:t>
      </w:r>
      <w:r w:rsidDel="00000000" w:rsidR="00000000" w:rsidRPr="00000000">
        <w:rPr>
          <w:i w:val="1"/>
          <w:color w:val="1155cc"/>
          <w:u w:val="single"/>
          <w:rtl w:val="0"/>
        </w:rPr>
        <w:t xml:space="preserve">La Culpabilité du bûcheron</w:t>
      </w:r>
    </w:p>
    <w:p w:rsidR="00000000" w:rsidDel="00000000" w:rsidP="00000000" w:rsidRDefault="00000000" w:rsidRPr="00000000" w14:paraId="0000013A">
      <w:pPr>
        <w:rPr>
          <w:i w:val="1"/>
          <w:color w:val="1155cc"/>
          <w:u w:val="single"/>
        </w:rPr>
      </w:pPr>
      <w:r w:rsidDel="00000000" w:rsidR="00000000" w:rsidRPr="00000000">
        <w:rPr>
          <w:rtl w:val="0"/>
        </w:rPr>
        <w:t xml:space="preserve">Rapport n°094 - </w:t>
      </w:r>
      <w:r w:rsidDel="00000000" w:rsidR="00000000" w:rsidRPr="00000000">
        <w:rPr>
          <w:i w:val="1"/>
          <w:color w:val="1155cc"/>
          <w:u w:val="single"/>
          <w:rtl w:val="0"/>
        </w:rPr>
        <w:t xml:space="preserve">Maleeni le Prodigieux</w:t>
      </w:r>
    </w:p>
    <w:p w:rsidR="00000000" w:rsidDel="00000000" w:rsidP="00000000" w:rsidRDefault="00000000" w:rsidRPr="00000000" w14:paraId="0000013B">
      <w:pPr>
        <w:rPr>
          <w:i w:val="1"/>
          <w:color w:val="1155cc"/>
          <w:u w:val="single"/>
        </w:rPr>
      </w:pPr>
      <w:r w:rsidDel="00000000" w:rsidR="00000000" w:rsidRPr="00000000">
        <w:rPr>
          <w:rtl w:val="0"/>
        </w:rPr>
        <w:t xml:space="preserve">Rapport n°199 - </w:t>
      </w:r>
      <w:r w:rsidDel="00000000" w:rsidR="00000000" w:rsidRPr="00000000">
        <w:rPr>
          <w:i w:val="1"/>
          <w:color w:val="1155cc"/>
          <w:u w:val="single"/>
          <w:rtl w:val="0"/>
        </w:rPr>
        <w:t xml:space="preserve">Existences</w:t>
      </w:r>
    </w:p>
    <w:p w:rsidR="00000000" w:rsidDel="00000000" w:rsidP="00000000" w:rsidRDefault="00000000" w:rsidRPr="00000000" w14:paraId="0000013C">
      <w:pPr>
        <w:rPr>
          <w:i w:val="1"/>
          <w:color w:val="1155cc"/>
          <w:u w:val="single"/>
        </w:rPr>
      </w:pPr>
      <w:r w:rsidDel="00000000" w:rsidR="00000000" w:rsidRPr="00000000">
        <w:rPr>
          <w:rtl w:val="0"/>
        </w:rPr>
        <w:t xml:space="preserve">Rapport n°852 - </w:t>
      </w:r>
      <w:r w:rsidDel="00000000" w:rsidR="00000000" w:rsidRPr="00000000">
        <w:rPr>
          <w:i w:val="1"/>
          <w:color w:val="1155cc"/>
          <w:u w:val="single"/>
          <w:rtl w:val="0"/>
        </w:rPr>
        <w:t xml:space="preserve">Via Negativa</w:t>
      </w:r>
    </w:p>
    <w:p w:rsidR="00000000" w:rsidDel="00000000" w:rsidP="00000000" w:rsidRDefault="00000000" w:rsidRPr="00000000" w14:paraId="0000013D">
      <w:pPr>
        <w:rPr>
          <w:i w:val="1"/>
          <w:color w:val="1155cc"/>
          <w:u w:val="single"/>
        </w:rPr>
      </w:pPr>
      <w:r w:rsidDel="00000000" w:rsidR="00000000" w:rsidRPr="00000000">
        <w:rPr>
          <w:rtl w:val="0"/>
        </w:rPr>
        <w:t xml:space="preserve">Rapport n°570 - </w:t>
      </w:r>
      <w:r w:rsidDel="00000000" w:rsidR="00000000" w:rsidRPr="00000000">
        <w:rPr>
          <w:i w:val="1"/>
          <w:color w:val="1155cc"/>
          <w:u w:val="single"/>
          <w:rtl w:val="0"/>
        </w:rPr>
        <w:t xml:space="preserve">Les enfants du Chaos</w:t>
      </w:r>
    </w:p>
    <w:p w:rsidR="00000000" w:rsidDel="00000000" w:rsidP="00000000" w:rsidRDefault="00000000" w:rsidRPr="00000000" w14:paraId="0000013E">
      <w:pPr>
        <w:rPr>
          <w:i w:val="1"/>
          <w:color w:val="1155cc"/>
          <w:u w:val="single"/>
        </w:rPr>
      </w:pPr>
      <w:r w:rsidDel="00000000" w:rsidR="00000000" w:rsidRPr="00000000">
        <w:rPr>
          <w:rtl w:val="0"/>
        </w:rPr>
        <w:t xml:space="preserve">Rapport n°764 - </w:t>
      </w:r>
      <w:r w:rsidDel="00000000" w:rsidR="00000000" w:rsidRPr="00000000">
        <w:rPr>
          <w:i w:val="1"/>
          <w:color w:val="1155cc"/>
          <w:u w:val="single"/>
          <w:rtl w:val="0"/>
        </w:rPr>
        <w:t xml:space="preserve">Gare à la fourchette !</w:t>
      </w:r>
    </w:p>
    <w:p w:rsidR="00000000" w:rsidDel="00000000" w:rsidP="00000000" w:rsidRDefault="00000000" w:rsidRPr="00000000" w14:paraId="0000013F">
      <w:pPr>
        <w:rPr>
          <w:i w:val="1"/>
          <w:color w:val="1155cc"/>
          <w:u w:val="single"/>
        </w:rPr>
      </w:pPr>
      <w:r w:rsidDel="00000000" w:rsidR="00000000" w:rsidRPr="00000000">
        <w:rPr>
          <w:rtl w:val="0"/>
        </w:rPr>
        <w:t xml:space="preserve">Rapport n°896 - </w:t>
      </w:r>
      <w:r w:rsidDel="00000000" w:rsidR="00000000" w:rsidRPr="00000000">
        <w:rPr>
          <w:i w:val="1"/>
          <w:color w:val="1155cc"/>
          <w:u w:val="single"/>
          <w:rtl w:val="0"/>
        </w:rPr>
        <w:t xml:space="preserve">La femme Univers</w:t>
      </w:r>
    </w:p>
    <w:p w:rsidR="00000000" w:rsidDel="00000000" w:rsidP="00000000" w:rsidRDefault="00000000" w:rsidRPr="00000000" w14:paraId="00000140">
      <w:pPr>
        <w:rPr>
          <w:i w:val="1"/>
          <w:color w:val="1155cc"/>
          <w:u w:val="single"/>
        </w:rPr>
      </w:pPr>
      <w:r w:rsidDel="00000000" w:rsidR="00000000" w:rsidRPr="00000000">
        <w:rPr>
          <w:rtl w:val="0"/>
        </w:rPr>
        <w:t xml:space="preserve">Rapport n°999 - </w:t>
      </w:r>
      <w:r w:rsidDel="00000000" w:rsidR="00000000" w:rsidRPr="00000000">
        <w:rPr>
          <w:i w:val="1"/>
          <w:color w:val="1155cc"/>
          <w:u w:val="single"/>
          <w:rtl w:val="0"/>
        </w:rPr>
        <w:t xml:space="preserve">Pour vos yeux seulement</w:t>
      </w:r>
    </w:p>
    <w:p w:rsidR="00000000" w:rsidDel="00000000" w:rsidP="00000000" w:rsidRDefault="00000000" w:rsidRPr="00000000" w14:paraId="00000141">
      <w:pPr>
        <w:rPr>
          <w:i w:val="1"/>
          <w:color w:val="1155cc"/>
          <w:u w:val="single"/>
        </w:rPr>
      </w:pPr>
      <w:r w:rsidDel="00000000" w:rsidR="00000000" w:rsidRPr="00000000">
        <w:rPr>
          <w:rtl w:val="0"/>
        </w:rPr>
        <w:t xml:space="preserve">Rapport n°042 - </w:t>
      </w:r>
      <w:r w:rsidDel="00000000" w:rsidR="00000000" w:rsidRPr="00000000">
        <w:rPr>
          <w:i w:val="1"/>
          <w:color w:val="1155cc"/>
          <w:u w:val="single"/>
          <w:rtl w:val="0"/>
        </w:rPr>
        <w:t xml:space="preserve">La Chanson de l'Espace</w:t>
      </w:r>
    </w:p>
    <w:p w:rsidR="00000000" w:rsidDel="00000000" w:rsidP="00000000" w:rsidRDefault="00000000" w:rsidRPr="00000000" w14:paraId="00000142">
      <w:pPr>
        <w:rPr>
          <w:i w:val="1"/>
          <w:color w:val="1155cc"/>
          <w:u w:val="single"/>
        </w:rPr>
      </w:pPr>
      <w:r w:rsidDel="00000000" w:rsidR="00000000" w:rsidRPr="00000000">
        <w:rPr>
          <w:rtl w:val="0"/>
        </w:rPr>
        <w:t xml:space="preserve">Rapport n°367 - </w:t>
      </w:r>
      <w:r w:rsidDel="00000000" w:rsidR="00000000" w:rsidRPr="00000000">
        <w:rPr>
          <w:i w:val="1"/>
          <w:color w:val="1155cc"/>
          <w:u w:val="single"/>
          <w:rtl w:val="0"/>
        </w:rPr>
        <w:t xml:space="preserve">La Maison noire</w:t>
      </w:r>
    </w:p>
    <w:p w:rsidR="00000000" w:rsidDel="00000000" w:rsidP="00000000" w:rsidRDefault="00000000" w:rsidRPr="00000000" w14:paraId="00000143">
      <w:pPr>
        <w:rPr>
          <w:i w:val="1"/>
          <w:color w:val="1155cc"/>
          <w:u w:val="single"/>
        </w:rPr>
      </w:pPr>
      <w:r w:rsidDel="00000000" w:rsidR="00000000" w:rsidRPr="00000000">
        <w:rPr>
          <w:rtl w:val="0"/>
        </w:rPr>
        <w:t xml:space="preserve">Rapport n°120 - </w:t>
      </w:r>
      <w:r w:rsidDel="00000000" w:rsidR="00000000" w:rsidRPr="00000000">
        <w:rPr>
          <w:i w:val="1"/>
          <w:color w:val="1155cc"/>
          <w:u w:val="single"/>
          <w:rtl w:val="0"/>
        </w:rPr>
        <w:t xml:space="preserve">Faute de goût</w:t>
      </w:r>
    </w:p>
    <w:p w:rsidR="00000000" w:rsidDel="00000000" w:rsidP="00000000" w:rsidRDefault="00000000" w:rsidRPr="00000000" w14:paraId="00000144">
      <w:pPr>
        <w:rPr>
          <w:i w:val="1"/>
          <w:color w:val="1155cc"/>
          <w:u w:val="single"/>
        </w:rPr>
      </w:pPr>
      <w:r w:rsidDel="00000000" w:rsidR="00000000" w:rsidRPr="00000000">
        <w:rPr>
          <w:rtl w:val="0"/>
        </w:rPr>
        <w:t xml:space="preserve">Rapport n°983 - </w:t>
      </w:r>
      <w:r w:rsidDel="00000000" w:rsidR="00000000" w:rsidRPr="00000000">
        <w:rPr>
          <w:i w:val="1"/>
          <w:color w:val="1155cc"/>
          <w:u w:val="single"/>
          <w:rtl w:val="0"/>
        </w:rPr>
        <w:t xml:space="preserve">La pelle exponentielle</w:t>
      </w:r>
    </w:p>
    <w:p w:rsidR="00000000" w:rsidDel="00000000" w:rsidP="00000000" w:rsidRDefault="00000000" w:rsidRPr="00000000" w14:paraId="00000145">
      <w:pPr>
        <w:rPr>
          <w:i w:val="1"/>
          <w:color w:val="1155cc"/>
          <w:u w:val="single"/>
        </w:rPr>
      </w:pPr>
      <w:r w:rsidDel="00000000" w:rsidR="00000000" w:rsidRPr="00000000">
        <w:rPr>
          <w:rtl w:val="0"/>
        </w:rPr>
        <w:t xml:space="preserve">Rapport n°868 - </w:t>
      </w:r>
      <w:r w:rsidDel="00000000" w:rsidR="00000000" w:rsidRPr="00000000">
        <w:rPr>
          <w:i w:val="1"/>
          <w:color w:val="1155cc"/>
          <w:u w:val="single"/>
          <w:rtl w:val="0"/>
        </w:rPr>
        <w:t xml:space="preserve">Dans l’antre du Diable</w:t>
      </w:r>
    </w:p>
    <w:p w:rsidR="00000000" w:rsidDel="00000000" w:rsidP="00000000" w:rsidRDefault="00000000" w:rsidRPr="00000000" w14:paraId="00000146">
      <w:pPr>
        <w:rPr>
          <w:i w:val="1"/>
          <w:color w:val="1155cc"/>
          <w:u w:val="single"/>
        </w:rPr>
      </w:pPr>
      <w:r w:rsidDel="00000000" w:rsidR="00000000" w:rsidRPr="00000000">
        <w:rPr>
          <w:rtl w:val="0"/>
        </w:rPr>
        <w:t xml:space="preserve">Rapport n°325 - </w:t>
      </w:r>
      <w:r w:rsidDel="00000000" w:rsidR="00000000" w:rsidRPr="00000000">
        <w:rPr>
          <w:i w:val="1"/>
          <w:color w:val="1155cc"/>
          <w:u w:val="single"/>
          <w:rtl w:val="0"/>
        </w:rPr>
        <w:t xml:space="preserve">Meurtre en maison close</w:t>
      </w:r>
    </w:p>
    <w:p w:rsidR="00000000" w:rsidDel="00000000" w:rsidP="00000000" w:rsidRDefault="00000000" w:rsidRPr="00000000" w14:paraId="00000147">
      <w:pPr>
        <w:rPr>
          <w:i w:val="1"/>
          <w:color w:val="1155cc"/>
          <w:u w:val="single"/>
        </w:rPr>
      </w:pPr>
      <w:r w:rsidDel="00000000" w:rsidR="00000000" w:rsidRPr="00000000">
        <w:rPr>
          <w:rtl w:val="0"/>
        </w:rPr>
        <w:t xml:space="preserve">Rapport n°431 - </w:t>
      </w:r>
      <w:r w:rsidDel="00000000" w:rsidR="00000000" w:rsidRPr="00000000">
        <w:rPr>
          <w:i w:val="1"/>
          <w:color w:val="1155cc"/>
          <w:u w:val="single"/>
          <w:rtl w:val="0"/>
        </w:rPr>
        <w:t xml:space="preserve">L’Effet Reggie</w:t>
      </w:r>
    </w:p>
    <w:p w:rsidR="00000000" w:rsidDel="00000000" w:rsidP="00000000" w:rsidRDefault="00000000" w:rsidRPr="00000000" w14:paraId="00000148">
      <w:pPr>
        <w:rPr>
          <w:i w:val="1"/>
          <w:color w:val="1155cc"/>
          <w:u w:val="single"/>
        </w:rPr>
      </w:pPr>
      <w:r w:rsidDel="00000000" w:rsidR="00000000" w:rsidRPr="00000000">
        <w:rPr>
          <w:rtl w:val="0"/>
        </w:rPr>
      </w:r>
    </w:p>
    <w:sectPr>
      <w:headerReference r:id="rId6" w:type="first"/>
      <w:footerReference r:id="rId7" w:type="default"/>
      <w:footerReference r:id="rId8" w:type="first"/>
      <w:pgSz w:h="15840" w:w="12240"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 w:name="Arial Unicode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it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rPr>
        <w:rFonts w:ascii="Bitter" w:cs="Bitter" w:eastAsia="Bitter" w:hAnsi="Bitter"/>
        <w:sz w:val="20"/>
        <w:szCs w:val="20"/>
      </w:rPr>
    </w:pPr>
    <w:r w:rsidDel="00000000" w:rsidR="00000000" w:rsidRPr="00000000">
      <w:rPr>
        <w:rFonts w:ascii="Bitter" w:cs="Bitter" w:eastAsia="Bitter" w:hAnsi="Bitter"/>
        <w:sz w:val="20"/>
        <w:szCs w:val="20"/>
        <w:rtl w:val="0"/>
      </w:rPr>
      <w:t xml:space="preserve">Par MomiMagique, sur une idée de Rémi « Velvet Wombat » GISCLON pour le Neuvième Défi Trois Fois Forgé de PTGPTB. Ce jeu est placé sous licence Creative Commons BY-SA-NC.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Bitter-regular.ttf"/><Relationship Id="rId6" Type="http://schemas.openxmlformats.org/officeDocument/2006/relationships/font" Target="fonts/Bitter-bold.ttf"/><Relationship Id="rId7" Type="http://schemas.openxmlformats.org/officeDocument/2006/relationships/font" Target="fonts/Bitter-italic.ttf"/><Relationship Id="rId8"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